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6124" w14:textId="77777777" w:rsidR="0025008A" w:rsidRDefault="0025008A" w:rsidP="002276A0">
      <w:pPr>
        <w:pStyle w:val="2Head"/>
        <w:jc w:val="center"/>
      </w:pPr>
      <w:bookmarkStart w:id="0" w:name="_GoBack"/>
      <w:bookmarkEnd w:id="0"/>
      <w:r>
        <w:t xml:space="preserve">Werkopdracht </w:t>
      </w:r>
    </w:p>
    <w:p w14:paraId="1D42890C" w14:textId="0F34562B" w:rsidR="0025008A" w:rsidRDefault="0025008A" w:rsidP="002276A0">
      <w:pPr>
        <w:pStyle w:val="2Head"/>
        <w:jc w:val="center"/>
      </w:pPr>
      <w:r>
        <w:t xml:space="preserve">Keuring </w:t>
      </w:r>
      <w:r w:rsidR="006B5308">
        <w:t>privéwaterafvoer</w:t>
      </w:r>
      <w:r w:rsidR="00C11D11">
        <w:t xml:space="preserve"> (PWA)</w:t>
      </w:r>
    </w:p>
    <w:p w14:paraId="1965E143" w14:textId="2E2609EF" w:rsidR="002276A0" w:rsidRPr="00EB6289" w:rsidRDefault="002276A0" w:rsidP="00B876B9">
      <w:pPr>
        <w:pStyle w:val="3Intro"/>
      </w:pPr>
    </w:p>
    <w:p w14:paraId="46014CC1" w14:textId="3B33B652" w:rsidR="002276A0" w:rsidRPr="00DE1EF3" w:rsidRDefault="002276A0" w:rsidP="00DE1EF3">
      <w:pPr>
        <w:pStyle w:val="6BodyTekst"/>
      </w:pPr>
      <w:r w:rsidRPr="00B876B9">
        <w:rPr>
          <w:rStyle w:val="Zwaar"/>
          <w:b w:val="0"/>
          <w:bCs w:val="0"/>
        </w:rPr>
        <w:t>De</w:t>
      </w:r>
      <w:r w:rsidR="00DE1EF3" w:rsidRPr="00DE1EF3">
        <w:t xml:space="preserve"> </w:t>
      </w:r>
      <w:r w:rsidR="00C668D2">
        <w:t>Opdrachtgever</w:t>
      </w:r>
      <w:r w:rsidR="00DE1EF3" w:rsidRPr="00DE1EF3">
        <w:t xml:space="preserve"> van de keuring</w:t>
      </w:r>
    </w:p>
    <w:p w14:paraId="3AEA6BFE" w14:textId="77777777" w:rsidR="002276A0" w:rsidRDefault="002276A0" w:rsidP="002276A0">
      <w:pPr>
        <w:pStyle w:val="6BodyTekst"/>
      </w:pPr>
    </w:p>
    <w:p w14:paraId="4E3DCDFB" w14:textId="56AAAA4D" w:rsidR="002276A0" w:rsidRPr="002276A0" w:rsidRDefault="002276A0" w:rsidP="002276A0">
      <w:pPr>
        <w:pStyle w:val="6BodyTekst"/>
        <w:rPr>
          <w:b/>
          <w:bCs/>
        </w:rPr>
      </w:pPr>
      <w:r w:rsidRPr="002276A0">
        <w:rPr>
          <w:b/>
          <w:bCs/>
        </w:rPr>
        <w:t>Hierna “</w:t>
      </w:r>
      <w:r w:rsidR="00C668D2">
        <w:rPr>
          <w:b/>
          <w:bCs/>
        </w:rPr>
        <w:t>Opdrachtgever</w:t>
      </w:r>
      <w:r w:rsidRPr="002276A0">
        <w:rPr>
          <w:b/>
          <w:bCs/>
        </w:rPr>
        <w:t>” genoemd</w:t>
      </w:r>
    </w:p>
    <w:p w14:paraId="341406CD" w14:textId="77777777" w:rsidR="002276A0" w:rsidRDefault="002276A0" w:rsidP="002276A0">
      <w:pPr>
        <w:pStyle w:val="6BodyTekst"/>
      </w:pPr>
    </w:p>
    <w:p w14:paraId="068F348D" w14:textId="02837E81" w:rsidR="002276A0" w:rsidRPr="000E3676" w:rsidRDefault="12AA5931" w:rsidP="002276A0">
      <w:pPr>
        <w:pStyle w:val="6BodyTekst"/>
      </w:pPr>
      <w:r>
        <w:t xml:space="preserve">En </w:t>
      </w:r>
    </w:p>
    <w:p w14:paraId="4E5B46BA" w14:textId="2E5AE2E2" w:rsidR="002276A0" w:rsidRPr="000E3676" w:rsidRDefault="002276A0" w:rsidP="002276A0">
      <w:pPr>
        <w:pStyle w:val="6BodyTekst"/>
      </w:pPr>
    </w:p>
    <w:p w14:paraId="6AED92FE" w14:textId="6E552897" w:rsidR="002276A0" w:rsidRPr="000E3676" w:rsidRDefault="12AA5931" w:rsidP="002276A0">
      <w:pPr>
        <w:pStyle w:val="6BodyTekst"/>
      </w:pPr>
      <w:r>
        <w:t>De Keurder zoals opgenomen in het keuringsattest.</w:t>
      </w:r>
    </w:p>
    <w:p w14:paraId="7845766F" w14:textId="77777777" w:rsidR="002276A0" w:rsidRPr="000E3676" w:rsidRDefault="002276A0" w:rsidP="002276A0">
      <w:pPr>
        <w:pStyle w:val="6BodyTekst"/>
      </w:pPr>
    </w:p>
    <w:p w14:paraId="6A855E59" w14:textId="1A07C38B" w:rsidR="002276A0" w:rsidRDefault="12AA5931" w:rsidP="2EB82127">
      <w:pPr>
        <w:pStyle w:val="6BodyTekst"/>
        <w:rPr>
          <w:b/>
          <w:bCs/>
        </w:rPr>
      </w:pPr>
      <w:r w:rsidRPr="2EB82127">
        <w:rPr>
          <w:b/>
          <w:bCs/>
        </w:rPr>
        <w:t>Hierna “Keurder” genoemd;</w:t>
      </w:r>
    </w:p>
    <w:p w14:paraId="36E57E11" w14:textId="1D223276" w:rsidR="00850B0D" w:rsidRDefault="00850B0D" w:rsidP="2EB82127">
      <w:pPr>
        <w:pStyle w:val="6BodyTekst"/>
        <w:rPr>
          <w:b/>
          <w:bCs/>
        </w:rPr>
      </w:pPr>
    </w:p>
    <w:p w14:paraId="43F69C01" w14:textId="665D6015" w:rsidR="00850B0D" w:rsidRPr="00C60E73" w:rsidRDefault="00850B0D" w:rsidP="2EB82127">
      <w:pPr>
        <w:pStyle w:val="6BodyTekst"/>
      </w:pPr>
      <w:r w:rsidRPr="00C60E73">
        <w:t>De Klant / titularis van de installatie.</w:t>
      </w:r>
    </w:p>
    <w:p w14:paraId="273BFB58" w14:textId="00DD3B8A" w:rsidR="00850B0D" w:rsidRDefault="00850B0D" w:rsidP="2EB82127">
      <w:pPr>
        <w:pStyle w:val="6BodyTekst"/>
        <w:rPr>
          <w:b/>
          <w:bCs/>
        </w:rPr>
      </w:pPr>
    </w:p>
    <w:p w14:paraId="4241CBE3" w14:textId="563CC13D" w:rsidR="00850B0D" w:rsidRDefault="00850B0D" w:rsidP="2EB82127">
      <w:pPr>
        <w:pStyle w:val="6BodyTekst"/>
        <w:rPr>
          <w:b/>
          <w:bCs/>
        </w:rPr>
      </w:pPr>
      <w:r>
        <w:rPr>
          <w:b/>
          <w:bCs/>
        </w:rPr>
        <w:t>Hierna “Klant” genoemd;</w:t>
      </w:r>
    </w:p>
    <w:p w14:paraId="73CE2317" w14:textId="462512B4" w:rsidR="00777A79" w:rsidRDefault="00777A79" w:rsidP="2EB82127">
      <w:pPr>
        <w:pStyle w:val="6BodyTekst"/>
        <w:rPr>
          <w:b/>
          <w:bCs/>
        </w:rPr>
      </w:pPr>
    </w:p>
    <w:p w14:paraId="174B6C38" w14:textId="22991872" w:rsidR="00777A79" w:rsidRPr="00C60E73" w:rsidRDefault="00777A79" w:rsidP="2EB82127">
      <w:pPr>
        <w:pStyle w:val="6BodyTekst"/>
      </w:pPr>
      <w:r w:rsidRPr="00C60E73">
        <w:t xml:space="preserve">De Klant en Opdrachtgever kunnen </w:t>
      </w:r>
      <w:r w:rsidR="004F6A0F" w:rsidRPr="00C60E73">
        <w:t>eenzelfde persoon zijn.</w:t>
      </w:r>
    </w:p>
    <w:p w14:paraId="65403ED1" w14:textId="77777777" w:rsidR="002276A0" w:rsidRPr="000E3676" w:rsidRDefault="002276A0" w:rsidP="002276A0">
      <w:pPr>
        <w:pStyle w:val="6BodyTekst"/>
      </w:pPr>
    </w:p>
    <w:p w14:paraId="7F55C088" w14:textId="1DEBCB87" w:rsidR="002276A0" w:rsidRPr="000E3676" w:rsidRDefault="002276A0" w:rsidP="002276A0">
      <w:pPr>
        <w:pStyle w:val="6BodyTekst"/>
      </w:pPr>
      <w:r>
        <w:t xml:space="preserve">Keurder en </w:t>
      </w:r>
      <w:r w:rsidR="00C668D2">
        <w:t>Opdrachtgever</w:t>
      </w:r>
      <w:r>
        <w:t xml:space="preserve"> hierna gezamenlijk te noemen </w:t>
      </w:r>
      <w:r w:rsidRPr="2EB82127">
        <w:rPr>
          <w:b/>
          <w:bCs/>
        </w:rPr>
        <w:t>“Partijen”.</w:t>
      </w:r>
    </w:p>
    <w:p w14:paraId="17C82E59" w14:textId="77777777" w:rsidR="002276A0" w:rsidRDefault="002276A0" w:rsidP="002276A0">
      <w:pPr>
        <w:pStyle w:val="6BodyTekst"/>
      </w:pPr>
    </w:p>
    <w:p w14:paraId="69DB21FB" w14:textId="5FBA6CDE" w:rsidR="432ED5E4" w:rsidRDefault="432ED5E4" w:rsidP="432ED5E4">
      <w:pPr>
        <w:pStyle w:val="6BodyTekst"/>
        <w:rPr>
          <w:szCs w:val="22"/>
        </w:rPr>
      </w:pPr>
    </w:p>
    <w:p w14:paraId="222072CE" w14:textId="70CF1876" w:rsidR="432ED5E4" w:rsidRDefault="432ED5E4" w:rsidP="432ED5E4">
      <w:pPr>
        <w:pStyle w:val="6BodyTekst"/>
        <w:rPr>
          <w:szCs w:val="22"/>
        </w:rPr>
      </w:pPr>
    </w:p>
    <w:p w14:paraId="700D3D6C" w14:textId="7A2017FA" w:rsidR="432ED5E4" w:rsidRDefault="432ED5E4" w:rsidP="432ED5E4">
      <w:pPr>
        <w:pStyle w:val="6BodyTekst"/>
        <w:rPr>
          <w:szCs w:val="22"/>
        </w:rPr>
      </w:pPr>
    </w:p>
    <w:p w14:paraId="75A6D96E" w14:textId="77777777" w:rsidR="002276A0" w:rsidRPr="002276A0" w:rsidRDefault="002276A0" w:rsidP="002276A0">
      <w:pPr>
        <w:pStyle w:val="6BodyTekst"/>
        <w:rPr>
          <w:b/>
          <w:bCs/>
        </w:rPr>
      </w:pPr>
      <w:r w:rsidRPr="002276A0">
        <w:rPr>
          <w:b/>
          <w:bCs/>
        </w:rPr>
        <w:t>Overwegende dat:</w:t>
      </w:r>
    </w:p>
    <w:p w14:paraId="1CF04DA5" w14:textId="115E10E6" w:rsidR="002276A0" w:rsidRPr="00D83FD4" w:rsidRDefault="002276A0" w:rsidP="002276A0">
      <w:pPr>
        <w:pStyle w:val="6BodyTekst"/>
      </w:pPr>
      <w:r>
        <w:t xml:space="preserve">De Keurder bij de </w:t>
      </w:r>
      <w:r w:rsidR="00C668D2">
        <w:t>Opdrachtgever</w:t>
      </w:r>
      <w:r>
        <w:t xml:space="preserve"> een </w:t>
      </w:r>
      <w:r w:rsidRPr="00D83FD4">
        <w:t xml:space="preserve">keuring van de </w:t>
      </w:r>
      <w:r w:rsidR="006B5308">
        <w:t>privéwaterafvoer</w:t>
      </w:r>
      <w:r w:rsidR="00442DC1">
        <w:t xml:space="preserve"> </w:t>
      </w:r>
      <w:r w:rsidRPr="00D83FD4">
        <w:t>zal</w:t>
      </w:r>
      <w:r>
        <w:t xml:space="preserve"> </w:t>
      </w:r>
      <w:r w:rsidRPr="00D83FD4">
        <w:t>uitvoeren</w:t>
      </w:r>
      <w:r>
        <w:t>;</w:t>
      </w:r>
    </w:p>
    <w:p w14:paraId="298B7609" w14:textId="19EB3871" w:rsidR="00EF242C" w:rsidRDefault="00313088" w:rsidP="002276A0">
      <w:pPr>
        <w:pStyle w:val="6BodyTekst"/>
      </w:pPr>
      <w:r>
        <w:t>V</w:t>
      </w:r>
      <w:r w:rsidR="002276A0">
        <w:t>anuit ISO 17020</w:t>
      </w:r>
      <w:r w:rsidR="002276A0" w:rsidRPr="00D83FD4">
        <w:t xml:space="preserve"> </w:t>
      </w:r>
      <w:r>
        <w:t xml:space="preserve">norm is men </w:t>
      </w:r>
      <w:r w:rsidR="002276A0" w:rsidRPr="00D83FD4">
        <w:t>verplicht om</w:t>
      </w:r>
      <w:r w:rsidR="00EF242C">
        <w:t>:</w:t>
      </w:r>
    </w:p>
    <w:p w14:paraId="3D7FE10F" w14:textId="4EA2BCE2" w:rsidR="000E673F" w:rsidRDefault="00C73252" w:rsidP="000E673F">
      <w:pPr>
        <w:pStyle w:val="8Opsomming2"/>
      </w:pPr>
      <w:r>
        <w:t xml:space="preserve">Als </w:t>
      </w:r>
      <w:r w:rsidR="000C16D6">
        <w:t>K</w:t>
      </w:r>
      <w:r>
        <w:t>eurder n</w:t>
      </w:r>
      <w:r w:rsidR="000E673F">
        <w:t>a te gaan of men bevoegd is om de keuring uit te voeren;</w:t>
      </w:r>
    </w:p>
    <w:p w14:paraId="3A5BB904" w14:textId="2CDFA621" w:rsidR="000E673F" w:rsidRDefault="00C73252" w:rsidP="000E673F">
      <w:pPr>
        <w:pStyle w:val="8Opsomming2"/>
      </w:pPr>
      <w:r>
        <w:t>Als Keurder na te gaan of men o</w:t>
      </w:r>
      <w:r w:rsidR="000E673F">
        <w:t>ver de juiste middelen beschikt om de keuring te kunnen uitvoeren;</w:t>
      </w:r>
    </w:p>
    <w:p w14:paraId="6C916819" w14:textId="101BCF47" w:rsidR="003414CF" w:rsidRDefault="00C73252" w:rsidP="003414CF">
      <w:pPr>
        <w:pStyle w:val="8Opsomming2"/>
      </w:pPr>
      <w:r>
        <w:t xml:space="preserve">Als </w:t>
      </w:r>
      <w:r w:rsidR="000C16D6">
        <w:t>K</w:t>
      </w:r>
      <w:r>
        <w:t>eurder d</w:t>
      </w:r>
      <w:r w:rsidR="003414CF">
        <w:t xml:space="preserve">uidelijke instructies te communiceren aan de </w:t>
      </w:r>
      <w:r w:rsidR="00C668D2">
        <w:t>Opdrachtgever</w:t>
      </w:r>
      <w:r w:rsidR="003414CF">
        <w:t xml:space="preserve"> betreffende de keuring</w:t>
      </w:r>
    </w:p>
    <w:p w14:paraId="5E9042B6" w14:textId="3BDDBB0F" w:rsidR="003414CF" w:rsidRDefault="00C73252" w:rsidP="003414CF">
      <w:pPr>
        <w:pStyle w:val="8Opsomming2"/>
      </w:pPr>
      <w:r>
        <w:t xml:space="preserve">Als </w:t>
      </w:r>
      <w:r w:rsidR="303061DC">
        <w:t>K</w:t>
      </w:r>
      <w:r>
        <w:t xml:space="preserve">eurder en </w:t>
      </w:r>
      <w:r w:rsidR="00C668D2">
        <w:t>Opdrachtgever</w:t>
      </w:r>
      <w:r>
        <w:t xml:space="preserve"> i</w:t>
      </w:r>
      <w:r w:rsidR="008D766F">
        <w:t xml:space="preserve">n te staan voor </w:t>
      </w:r>
      <w:r w:rsidR="00F93EEE">
        <w:t>de</w:t>
      </w:r>
      <w:r w:rsidR="00286E06">
        <w:t xml:space="preserve"> eigen veiligheid op de werf;</w:t>
      </w:r>
    </w:p>
    <w:p w14:paraId="1F8326F7" w14:textId="29B7968F" w:rsidR="00286E06" w:rsidRPr="00286E06" w:rsidRDefault="00442DC1">
      <w:pPr>
        <w:pStyle w:val="8Opsomming2"/>
      </w:pPr>
      <w:r>
        <w:t>Ervoor</w:t>
      </w:r>
      <w:r w:rsidR="00286E06">
        <w:t xml:space="preserve"> te zorgen dat de nodige voorzorgsmaatregelen zijn getroffen door de </w:t>
      </w:r>
      <w:r w:rsidR="00C668D2">
        <w:t>Opdrachtgever</w:t>
      </w:r>
      <w:r w:rsidR="00286E06">
        <w:t xml:space="preserve">, </w:t>
      </w:r>
      <w:r w:rsidR="00F83C81">
        <w:t>K</w:t>
      </w:r>
      <w:r w:rsidR="00286E06">
        <w:t xml:space="preserve">lant en </w:t>
      </w:r>
      <w:r w:rsidR="00AD3BFD">
        <w:t>K</w:t>
      </w:r>
      <w:r w:rsidR="00286E06">
        <w:t xml:space="preserve">eurder zodat de </w:t>
      </w:r>
      <w:r w:rsidR="00313088">
        <w:t xml:space="preserve">te keuren objecten niet beschadigd kunnen worden. </w:t>
      </w:r>
    </w:p>
    <w:p w14:paraId="41616FDC" w14:textId="77777777" w:rsidR="000E673F" w:rsidRPr="00A601EE" w:rsidRDefault="000E673F" w:rsidP="00B876B9">
      <w:pPr>
        <w:pStyle w:val="7Opsomming1"/>
      </w:pPr>
    </w:p>
    <w:p w14:paraId="263E9551" w14:textId="472FCE0C" w:rsidR="00EF242C" w:rsidRDefault="003D0B86" w:rsidP="002276A0">
      <w:pPr>
        <w:pStyle w:val="6BodyTekst"/>
      </w:pPr>
      <w:r>
        <w:t xml:space="preserve">De Keurder kan pas starten met de keuring </w:t>
      </w:r>
      <w:r w:rsidR="005C6A63">
        <w:t xml:space="preserve">ter plaatse </w:t>
      </w:r>
      <w:r>
        <w:t xml:space="preserve">nadat men </w:t>
      </w:r>
      <w:r w:rsidR="00564033">
        <w:t>bevestigd</w:t>
      </w:r>
      <w:r>
        <w:t xml:space="preserve"> heeft dat aan deze werkopdracht is voldaan. </w:t>
      </w:r>
    </w:p>
    <w:p w14:paraId="0EE2781B" w14:textId="77777777" w:rsidR="000257A5" w:rsidRDefault="000257A5" w:rsidP="002276A0">
      <w:pPr>
        <w:pStyle w:val="6BodyTekst"/>
      </w:pPr>
    </w:p>
    <w:p w14:paraId="6A39CFA6" w14:textId="77777777" w:rsidR="00774DFC" w:rsidRDefault="00774DFC">
      <w:pPr>
        <w:spacing w:after="0"/>
        <w:ind w:left="0"/>
        <w:rPr>
          <w:rFonts w:asciiTheme="minorHAnsi" w:hAnsiTheme="minorHAnsi"/>
          <w:b/>
          <w:bCs/>
          <w:color w:val="auto"/>
          <w:szCs w:val="20"/>
          <w:lang w:val="nl-BE"/>
        </w:rPr>
      </w:pPr>
      <w:r>
        <w:rPr>
          <w:b/>
          <w:bCs/>
        </w:rPr>
        <w:br w:type="page"/>
      </w:r>
    </w:p>
    <w:p w14:paraId="68E2E7E3" w14:textId="0F8486F3" w:rsidR="002276A0" w:rsidRPr="00774DFC" w:rsidRDefault="002276A0" w:rsidP="002276A0">
      <w:pPr>
        <w:pStyle w:val="6BodyTekst"/>
        <w:rPr>
          <w:b/>
          <w:bCs/>
        </w:rPr>
      </w:pPr>
      <w:r w:rsidRPr="00774DFC">
        <w:rPr>
          <w:b/>
          <w:bCs/>
        </w:rPr>
        <w:lastRenderedPageBreak/>
        <w:t>Komen partijen het volgende overeen:</w:t>
      </w:r>
    </w:p>
    <w:p w14:paraId="58278D20" w14:textId="005DFBB1" w:rsidR="00894FE5" w:rsidRDefault="00894FE5" w:rsidP="002276A0">
      <w:pPr>
        <w:pStyle w:val="6BodyTekst"/>
      </w:pPr>
    </w:p>
    <w:p w14:paraId="18EF86BA" w14:textId="77777777" w:rsidR="00774DFC" w:rsidRDefault="00774DFC" w:rsidP="002276A0">
      <w:pPr>
        <w:pStyle w:val="6BodyTekst"/>
      </w:pPr>
    </w:p>
    <w:p w14:paraId="67B45070" w14:textId="4AEA0CD9" w:rsidR="00894FE5" w:rsidRDefault="00894FE5" w:rsidP="00B876B9">
      <w:pPr>
        <w:pStyle w:val="5SubSubtitle"/>
      </w:pPr>
      <w:r>
        <w:t>Artikel 1: De keuring</w:t>
      </w:r>
    </w:p>
    <w:p w14:paraId="11C02F28" w14:textId="61F29911" w:rsidR="00894FE5" w:rsidRDefault="00894FE5" w:rsidP="00894FE5">
      <w:pPr>
        <w:pStyle w:val="6BodyTekst"/>
      </w:pPr>
    </w:p>
    <w:p w14:paraId="32E7056E" w14:textId="26D8AC01" w:rsidR="00E45814" w:rsidRPr="00B876B9" w:rsidRDefault="00E45814" w:rsidP="00894FE5">
      <w:pPr>
        <w:pStyle w:val="6BodyTekst"/>
        <w:rPr>
          <w:b/>
          <w:bCs/>
          <w:i/>
          <w:iCs/>
        </w:rPr>
      </w:pPr>
      <w:r w:rsidRPr="00B876B9">
        <w:rPr>
          <w:b/>
          <w:bCs/>
          <w:i/>
          <w:iCs/>
        </w:rPr>
        <w:t xml:space="preserve">Praktisch </w:t>
      </w:r>
    </w:p>
    <w:p w14:paraId="23709C09" w14:textId="09B21B18" w:rsidR="00E45814" w:rsidRDefault="00E45814" w:rsidP="00E45814">
      <w:pPr>
        <w:pStyle w:val="6BodyTekst"/>
      </w:pPr>
      <w:r w:rsidRPr="00FE68DD">
        <w:t xml:space="preserve">De </w:t>
      </w:r>
      <w:r w:rsidR="00C668D2">
        <w:t>Opdrachtgever</w:t>
      </w:r>
      <w:r w:rsidRPr="00FE68DD">
        <w:t xml:space="preserve"> ontvangt een dag en uur waarop de keuring zal plaatsvinden</w:t>
      </w:r>
      <w:r>
        <w:t>.</w:t>
      </w:r>
    </w:p>
    <w:p w14:paraId="7E8E1E41" w14:textId="2D2B92F5" w:rsidR="00735856" w:rsidRDefault="00735856" w:rsidP="00E45814">
      <w:pPr>
        <w:pStyle w:val="6BodyTekst"/>
      </w:pPr>
    </w:p>
    <w:p w14:paraId="45358ED5" w14:textId="19FD0B20" w:rsidR="00731DC5" w:rsidRDefault="00735856" w:rsidP="00894FE5">
      <w:pPr>
        <w:pStyle w:val="6BodyTekst"/>
      </w:pPr>
      <w:r>
        <w:t xml:space="preserve">De </w:t>
      </w:r>
      <w:r w:rsidR="00C668D2">
        <w:t>Opdrachtgever</w:t>
      </w:r>
      <w:r>
        <w:t xml:space="preserve"> stelt een uitvoeringsplan van de </w:t>
      </w:r>
      <w:r w:rsidR="00630F47">
        <w:t xml:space="preserve">te keuren </w:t>
      </w:r>
      <w:r w:rsidR="00F43475">
        <w:t>installatie</w:t>
      </w:r>
      <w:r>
        <w:t xml:space="preserve"> ter beschikking. Alsook een gedetailleerd overzicht van de toestellen </w:t>
      </w:r>
      <w:r w:rsidR="00630F47">
        <w:t xml:space="preserve">en onderdelen </w:t>
      </w:r>
      <w:r>
        <w:t xml:space="preserve">die weergegeven worden op de inventaris. De </w:t>
      </w:r>
      <w:r w:rsidR="00C668D2">
        <w:t>Opdrachtgever</w:t>
      </w:r>
      <w:r>
        <w:t xml:space="preserve"> stelt de nodige bewijsstukken ter beschikking ter staving van de inventaris van de installatie</w:t>
      </w:r>
      <w:r w:rsidR="00585942">
        <w:t xml:space="preserve"> opdat de Keurder de installatie correct kan beoordelen</w:t>
      </w:r>
      <w:r>
        <w:t>.</w:t>
      </w:r>
      <w:r w:rsidR="00843C0A">
        <w:t xml:space="preserve"> Een voorbeeld van uitvoeringsplan en het sjabloon van inventaris is terug te vinden op </w:t>
      </w:r>
      <w:hyperlink r:id="rId11" w:history="1">
        <w:r w:rsidR="00843C0A" w:rsidRPr="00A1736E">
          <w:rPr>
            <w:rStyle w:val="Hyperlink"/>
          </w:rPr>
          <w:t>www.aquaflanders.be</w:t>
        </w:r>
      </w:hyperlink>
      <w:r w:rsidR="00843C0A">
        <w:t xml:space="preserve">. </w:t>
      </w:r>
    </w:p>
    <w:p w14:paraId="7364FA68" w14:textId="77777777" w:rsidR="00731DC5" w:rsidRDefault="00731DC5" w:rsidP="00894FE5">
      <w:pPr>
        <w:pStyle w:val="6BodyTekst"/>
      </w:pPr>
    </w:p>
    <w:p w14:paraId="75AC799A" w14:textId="2E562687" w:rsidR="00601C48" w:rsidRDefault="00731DC5" w:rsidP="00894FE5">
      <w:pPr>
        <w:pStyle w:val="6BodyTekst"/>
      </w:pPr>
      <w:r>
        <w:t xml:space="preserve">Indien de </w:t>
      </w:r>
      <w:r w:rsidR="00207B42">
        <w:t>K</w:t>
      </w:r>
      <w:r>
        <w:t>eurder ter plaatste vaststelt dat de te keuren installatie</w:t>
      </w:r>
      <w:r w:rsidR="00207B42">
        <w:t xml:space="preserve"> niet onder zijn bevoegdheid valt, dient de Keurder de opdracht te weigeren. </w:t>
      </w:r>
      <w:r w:rsidR="00631395" w:rsidRPr="00B876B9">
        <w:rPr>
          <w:color w:val="ED7D31" w:themeColor="accent2"/>
        </w:rPr>
        <w:br/>
      </w:r>
    </w:p>
    <w:p w14:paraId="2E3E3DC8" w14:textId="5E1E5699" w:rsidR="005B1B2F" w:rsidRDefault="00601C48" w:rsidP="00894FE5">
      <w:pPr>
        <w:pStyle w:val="6BodyTekst"/>
      </w:pPr>
      <w:r w:rsidRPr="00682091">
        <w:t>Alvorens de keuring kan plaatsvinden, dient het rioleringsstelsel volledig te zijn aangelegd vanaf het afvoerpunt tot het lozingspunt. De toestellen zelf dienen nog niet geplaatst te zijn</w:t>
      </w:r>
    </w:p>
    <w:p w14:paraId="79BAC940" w14:textId="77777777" w:rsidR="00E45814" w:rsidRDefault="00E45814" w:rsidP="00894FE5">
      <w:pPr>
        <w:pStyle w:val="6BodyTekst"/>
      </w:pPr>
    </w:p>
    <w:p w14:paraId="5905E434" w14:textId="77777777" w:rsidR="009C163C" w:rsidRDefault="004C00DC" w:rsidP="00894FE5">
      <w:pPr>
        <w:pStyle w:val="6BodyTekst"/>
        <w:rPr>
          <w:b/>
          <w:bCs/>
          <w:i/>
          <w:iCs/>
        </w:rPr>
      </w:pPr>
      <w:r>
        <w:rPr>
          <w:b/>
          <w:bCs/>
          <w:i/>
          <w:iCs/>
        </w:rPr>
        <w:t>Voorwerp van keuring</w:t>
      </w:r>
    </w:p>
    <w:p w14:paraId="7DF704D5" w14:textId="1BA08585" w:rsidR="00894FE5" w:rsidRDefault="00894FE5" w:rsidP="00894FE5">
      <w:pPr>
        <w:pStyle w:val="6BodyTekst"/>
      </w:pPr>
      <w:r w:rsidRPr="484F9671">
        <w:t xml:space="preserve">De </w:t>
      </w:r>
      <w:r w:rsidR="00C668D2">
        <w:t>Opdrachtgever</w:t>
      </w:r>
      <w:r>
        <w:t xml:space="preserve"> is op de hoogte dat de </w:t>
      </w:r>
      <w:r w:rsidRPr="484F9671">
        <w:t>keuring geen technische keuring</w:t>
      </w:r>
      <w:r>
        <w:t xml:space="preserve"> </w:t>
      </w:r>
      <w:r w:rsidRPr="002F0217">
        <w:t xml:space="preserve">van de werking van de onderdelen of de gebruikte materialen </w:t>
      </w:r>
      <w:r w:rsidRPr="484F9671">
        <w:t>betreft</w:t>
      </w:r>
      <w:r>
        <w:t>.</w:t>
      </w:r>
    </w:p>
    <w:p w14:paraId="63C6E84B" w14:textId="77777777" w:rsidR="00326C3F" w:rsidRPr="00443D20" w:rsidRDefault="00326C3F" w:rsidP="00B876B9">
      <w:pPr>
        <w:pStyle w:val="6BodyTekst"/>
      </w:pPr>
    </w:p>
    <w:p w14:paraId="04177875" w14:textId="3BAFE363" w:rsidR="003D2B6A" w:rsidRPr="00B876B9" w:rsidRDefault="003D2B6A">
      <w:pPr>
        <w:pStyle w:val="6BodyTekst"/>
      </w:pPr>
      <w:r>
        <w:t xml:space="preserve">De Keurder controleert of de privéwaterafvoer conform is voor aansluiting op de huisaansluiting of het openbaar saneringsnetwerk, waarbij wordt nagegaan of de scheiding van hemelwater en afvalwater wordt nageleefd op het private domein, de afvoer van afvalwater conform is met de wettelijke voorschriften die opgenomen zijn in de milieuwetgeving, en de opvang, de mogelijkheid tot gebruik en de afvoer van hemelwater conform is met de verordeningen inzake hemelwater. De </w:t>
      </w:r>
      <w:r w:rsidR="6EC0BCE7">
        <w:t>K</w:t>
      </w:r>
      <w:r>
        <w:t>eurder keurt deze verplichtingen conform de criteria opgenomen in het ministerieel besluit betreffende de keuring.</w:t>
      </w:r>
    </w:p>
    <w:p w14:paraId="2558B5AC" w14:textId="77777777" w:rsidR="00FE68DD" w:rsidRPr="00443D20" w:rsidRDefault="00FE68DD" w:rsidP="00B876B9">
      <w:pPr>
        <w:pStyle w:val="6BodyTekst"/>
      </w:pPr>
    </w:p>
    <w:p w14:paraId="73DF46C2" w14:textId="2462D780" w:rsidR="00D90CA5" w:rsidRDefault="0033721C" w:rsidP="00B41B17">
      <w:pPr>
        <w:pStyle w:val="6BodyTekst"/>
      </w:pPr>
      <w:r w:rsidRPr="00B876B9">
        <w:rPr>
          <w:b/>
          <w:bCs/>
          <w:i/>
          <w:iCs/>
        </w:rPr>
        <w:t>Na de keuring</w:t>
      </w:r>
    </w:p>
    <w:p w14:paraId="410F1C71" w14:textId="782F1050" w:rsidR="00D90CA5" w:rsidRDefault="00D90CA5" w:rsidP="00B41B17">
      <w:pPr>
        <w:pStyle w:val="6BodyTekst"/>
        <w:rPr>
          <w:spacing w:val="-3"/>
        </w:rPr>
      </w:pPr>
      <w:r>
        <w:rPr>
          <w:spacing w:val="-3"/>
        </w:rPr>
        <w:t xml:space="preserve">De Keurder voegt het uitvoeringsplan en de </w:t>
      </w:r>
      <w:r w:rsidR="00F037AF">
        <w:rPr>
          <w:spacing w:val="-3"/>
        </w:rPr>
        <w:t>geverifieerde</w:t>
      </w:r>
      <w:r>
        <w:rPr>
          <w:spacing w:val="-3"/>
        </w:rPr>
        <w:t xml:space="preserve"> inventaris, aangeleverd door de </w:t>
      </w:r>
      <w:r w:rsidR="00C668D2">
        <w:rPr>
          <w:spacing w:val="-3"/>
        </w:rPr>
        <w:t>Opdrachtgever</w:t>
      </w:r>
      <w:r>
        <w:rPr>
          <w:spacing w:val="-3"/>
        </w:rPr>
        <w:t xml:space="preserve"> en geverifieerd door de Keurder, bij het keuringdossier. </w:t>
      </w:r>
    </w:p>
    <w:p w14:paraId="364008F2" w14:textId="7DDBC4E3" w:rsidR="003E7090" w:rsidRDefault="003E7090" w:rsidP="00B41B17">
      <w:pPr>
        <w:pStyle w:val="6BodyTekst"/>
      </w:pPr>
      <w:r>
        <w:rPr>
          <w:spacing w:val="-3"/>
        </w:rPr>
        <w:t>Het keuringsdossier wordt ingediend in AFK, het keuringsplatform van AquaFlanders.</w:t>
      </w:r>
    </w:p>
    <w:p w14:paraId="42C50EDE" w14:textId="77777777" w:rsidR="002276A0" w:rsidRPr="00A8296A" w:rsidRDefault="002276A0" w:rsidP="002276A0">
      <w:pPr>
        <w:pStyle w:val="6BodyTekst"/>
      </w:pPr>
    </w:p>
    <w:p w14:paraId="3101F2B6" w14:textId="77777777" w:rsidR="00774DFC" w:rsidRDefault="00774DFC" w:rsidP="002276A0">
      <w:pPr>
        <w:pStyle w:val="5SubSubtitle"/>
      </w:pPr>
    </w:p>
    <w:p w14:paraId="57024D2B" w14:textId="28466E4B" w:rsidR="00BC7001" w:rsidRDefault="002276A0" w:rsidP="002276A0">
      <w:pPr>
        <w:pStyle w:val="5SubSubtitle"/>
      </w:pPr>
      <w:r>
        <w:t xml:space="preserve">Artikel </w:t>
      </w:r>
      <w:r w:rsidR="000E67AB">
        <w:t>2</w:t>
      </w:r>
      <w:r w:rsidR="00BC7001">
        <w:t>: Veiligheid</w:t>
      </w:r>
      <w:r w:rsidR="00FC53B9">
        <w:t xml:space="preserve"> </w:t>
      </w:r>
    </w:p>
    <w:p w14:paraId="5B0E894E" w14:textId="77777777" w:rsidR="00BC7001" w:rsidRDefault="00BC7001" w:rsidP="00BC7001">
      <w:pPr>
        <w:pStyle w:val="6BodyTekst"/>
      </w:pPr>
    </w:p>
    <w:p w14:paraId="6385AE26" w14:textId="43D575D7" w:rsidR="0064628C" w:rsidRDefault="00BC7001" w:rsidP="00BC7001">
      <w:pPr>
        <w:pStyle w:val="6BodyTekst"/>
      </w:pPr>
      <w:r>
        <w:t xml:space="preserve">De </w:t>
      </w:r>
      <w:r w:rsidR="00C668D2">
        <w:t>Opdrachtgever</w:t>
      </w:r>
      <w:r>
        <w:t xml:space="preserve"> dient ervoor te zorgen dat de hele installatie op een veilige manier toegankelijk is voor de </w:t>
      </w:r>
      <w:r w:rsidR="690EEF61">
        <w:t>Ke</w:t>
      </w:r>
      <w:r>
        <w:t xml:space="preserve">urder. Het is de </w:t>
      </w:r>
      <w:r w:rsidR="14212B22">
        <w:t>K</w:t>
      </w:r>
      <w:r>
        <w:t>eurder toegelaten zijn activiteiten op te schorten indien de veiligheid niet gegarandeerd kan worden. Indien de Keurder van mening is dat bepaalde veiligheidsrisico’s zich voordoen, zal de keuring pas worden uitgevoerd wanneer de risico’s weggenomen zijn en de keuring veilig uitgevoerd kan worden.</w:t>
      </w:r>
      <w:r w:rsidR="00227B20">
        <w:t xml:space="preserve"> </w:t>
      </w:r>
      <w:r w:rsidR="0064628C">
        <w:t xml:space="preserve">De </w:t>
      </w:r>
      <w:r w:rsidR="157765B1">
        <w:t>K</w:t>
      </w:r>
      <w:r w:rsidR="0064628C">
        <w:t xml:space="preserve">eurder neemt hierbij minimaal de veiligheidsvoorschriften van de werf in acht. </w:t>
      </w:r>
      <w:r w:rsidR="000649A9">
        <w:t xml:space="preserve">Verder dient de </w:t>
      </w:r>
      <w:r w:rsidR="00660B54">
        <w:t>O</w:t>
      </w:r>
      <w:r w:rsidR="000649A9">
        <w:t xml:space="preserve">pdrachtgever </w:t>
      </w:r>
      <w:r w:rsidR="004D5A62">
        <w:t xml:space="preserve">de </w:t>
      </w:r>
      <w:r w:rsidR="00AA61C6">
        <w:t>installatie</w:t>
      </w:r>
      <w:r w:rsidR="004D5A62">
        <w:t xml:space="preserve"> te beveiligen </w:t>
      </w:r>
      <w:r w:rsidR="00B55F29">
        <w:t>tegen toegang van onbevoegden.</w:t>
      </w:r>
    </w:p>
    <w:p w14:paraId="402D2DA6" w14:textId="163E5376" w:rsidR="00CF1AF7" w:rsidRDefault="00CF1AF7" w:rsidP="00BC7001">
      <w:pPr>
        <w:pStyle w:val="6BodyTekst"/>
      </w:pPr>
      <w:r>
        <w:lastRenderedPageBreak/>
        <w:t>We verwijzen hiervoor ook naar de veiligheidsmaatregelen</w:t>
      </w:r>
      <w:r w:rsidR="7E857A34">
        <w:t xml:space="preserve"> (instructie veilig werken INSTR-12</w:t>
      </w:r>
      <w:r w:rsidR="00811164">
        <w:t xml:space="preserve"> en werkplek controle aanvang keuring INSTR</w:t>
      </w:r>
      <w:r w:rsidR="00BC449E">
        <w:t>-21</w:t>
      </w:r>
      <w:r w:rsidR="7E857A34">
        <w:t>)</w:t>
      </w:r>
      <w:r>
        <w:t xml:space="preserve"> </w:t>
      </w:r>
      <w:r w:rsidR="00956CE4">
        <w:t xml:space="preserve">die </w:t>
      </w:r>
      <w:r w:rsidR="00227B20">
        <w:t xml:space="preserve">AquaFlanders en </w:t>
      </w:r>
      <w:r w:rsidR="00956CE4">
        <w:t xml:space="preserve">de keuringsorganisatie nodig acht. </w:t>
      </w:r>
    </w:p>
    <w:p w14:paraId="37B7B23A" w14:textId="7C89AF83" w:rsidR="00BC7001" w:rsidRDefault="00BC7001" w:rsidP="00BC7001">
      <w:pPr>
        <w:pStyle w:val="6BodyTekst"/>
      </w:pPr>
    </w:p>
    <w:p w14:paraId="7FE38FBA" w14:textId="1CC3AAD1" w:rsidR="00970E33" w:rsidRPr="00C337E9" w:rsidRDefault="00BC7001" w:rsidP="00970E33">
      <w:pPr>
        <w:pStyle w:val="6BodyTekst"/>
        <w:rPr>
          <w:i/>
          <w:iCs/>
          <w:color w:val="ED7D31" w:themeColor="accent2"/>
        </w:rPr>
      </w:pPr>
      <w:r w:rsidRPr="00BC7001">
        <w:t xml:space="preserve">De </w:t>
      </w:r>
      <w:r w:rsidR="00C668D2">
        <w:t>Opdrachtgever</w:t>
      </w:r>
      <w:r w:rsidRPr="00BC7001">
        <w:t xml:space="preserve"> </w:t>
      </w:r>
      <w:r w:rsidR="00942713">
        <w:t xml:space="preserve">of diens aangestelde </w:t>
      </w:r>
      <w:r w:rsidRPr="00BC7001">
        <w:t>zal instaan voor het openen van de deksels (zoals bijvoorbeeld van hemelwaterputten</w:t>
      </w:r>
      <w:r w:rsidR="007E6B31">
        <w:t>, toezichtputten en/of aansluitputten</w:t>
      </w:r>
      <w:r w:rsidRPr="00BC7001">
        <w:t>) of ziet er alleszins op toe dat deze gemakkelijk door de Keurder geopend kunnen worden</w:t>
      </w:r>
      <w:r>
        <w:t>.</w:t>
      </w:r>
      <w:r w:rsidR="007E6B31">
        <w:t xml:space="preserve"> </w:t>
      </w:r>
      <w:r w:rsidR="007C3686">
        <w:t xml:space="preserve">De </w:t>
      </w:r>
      <w:r w:rsidR="00C668D2">
        <w:t>Opdrachtgever</w:t>
      </w:r>
      <w:r w:rsidR="007C3686">
        <w:t xml:space="preserve"> zorgt ervoor dat de putten en leidingen vrij zijn van mogelijke obstakels en gevaarlijke producten.</w:t>
      </w:r>
      <w:r w:rsidR="00970E33">
        <w:t xml:space="preserve"> </w:t>
      </w:r>
      <w:r w:rsidR="00970E33" w:rsidRPr="00B876B9">
        <w:t xml:space="preserve">De </w:t>
      </w:r>
      <w:r w:rsidR="00C668D2">
        <w:t>Opdrachtgever</w:t>
      </w:r>
      <w:r w:rsidR="00970E33" w:rsidRPr="00B876B9">
        <w:t xml:space="preserve"> zorgt er tevens voor dat tijdens de keuring geen toestellen die water afvoeren, in dienst zijn.</w:t>
      </w:r>
    </w:p>
    <w:p w14:paraId="3151673B" w14:textId="580DC4D6" w:rsidR="007C3686" w:rsidRDefault="007C3686" w:rsidP="00452403">
      <w:pPr>
        <w:pStyle w:val="6BodyTekst"/>
      </w:pPr>
    </w:p>
    <w:p w14:paraId="64B277A2" w14:textId="77777777" w:rsidR="00774DFC" w:rsidRDefault="00774DFC" w:rsidP="00452403">
      <w:pPr>
        <w:pStyle w:val="6BodyTekst"/>
      </w:pPr>
    </w:p>
    <w:p w14:paraId="1576C695" w14:textId="35AA8216" w:rsidR="00452403" w:rsidRDefault="002412DB" w:rsidP="00B876B9">
      <w:pPr>
        <w:pStyle w:val="5SubSubtitle"/>
      </w:pPr>
      <w:r>
        <w:t xml:space="preserve">Artikel </w:t>
      </w:r>
      <w:r w:rsidR="000E67AB">
        <w:t>3</w:t>
      </w:r>
      <w:r>
        <w:t xml:space="preserve">: Uitrusting </w:t>
      </w:r>
      <w:r w:rsidR="000A6FC1">
        <w:t xml:space="preserve">en middelen </w:t>
      </w:r>
    </w:p>
    <w:p w14:paraId="6EF24161" w14:textId="77777777" w:rsidR="002412DB" w:rsidRDefault="002412DB">
      <w:pPr>
        <w:pStyle w:val="6BodyTekst"/>
      </w:pPr>
    </w:p>
    <w:p w14:paraId="23C8DA71" w14:textId="197CC814" w:rsidR="007C3686" w:rsidRDefault="00452403" w:rsidP="00FC53B9">
      <w:pPr>
        <w:pStyle w:val="6BodyTekst"/>
      </w:pPr>
      <w:r w:rsidRPr="00A6559C">
        <w:t>Voor de keuring privéwaterafvoer voorziet</w:t>
      </w:r>
      <w:r>
        <w:t xml:space="preserve"> d</w:t>
      </w:r>
      <w:r w:rsidR="007C3686">
        <w:t xml:space="preserve">e </w:t>
      </w:r>
      <w:r w:rsidR="00C668D2">
        <w:t>Opdrachtgever</w:t>
      </w:r>
      <w:r w:rsidR="007C3686">
        <w:t xml:space="preserve"> elektriciteit en stromend water om de keuring te kunnen laten uitvoeren.</w:t>
      </w:r>
    </w:p>
    <w:p w14:paraId="63C5339D" w14:textId="1F5A0074" w:rsidR="00264E7A" w:rsidRDefault="00264E7A" w:rsidP="00FC53B9">
      <w:pPr>
        <w:pStyle w:val="6BodyTekst"/>
      </w:pPr>
    </w:p>
    <w:p w14:paraId="00EFC33E" w14:textId="4B407CD6" w:rsidR="0013035C" w:rsidRDefault="00264E7A" w:rsidP="00896CD4">
      <w:pPr>
        <w:pStyle w:val="6BodyTekst"/>
      </w:pPr>
      <w:r>
        <w:t xml:space="preserve">De keuringsorganisatie voorziet in de nodige </w:t>
      </w:r>
      <w:r w:rsidR="00896CD4">
        <w:t>uitrustingen</w:t>
      </w:r>
      <w:r>
        <w:t xml:space="preserve"> zodat de Keurder de keuring kan uitvoeren conform de richtlijnen van </w:t>
      </w:r>
      <w:r w:rsidR="00896CD4">
        <w:t xml:space="preserve">AquaFlanders. </w:t>
      </w:r>
      <w:r w:rsidR="00FC53B9">
        <w:t>Deze zijn te allen tijde raadpleegbaar op het keuringsplatform van AquaFlanders.</w:t>
      </w:r>
      <w:r w:rsidR="0013035C">
        <w:t xml:space="preserve"> </w:t>
      </w:r>
    </w:p>
    <w:p w14:paraId="167B2375" w14:textId="0D0BEF76" w:rsidR="003B196D" w:rsidRDefault="003B196D" w:rsidP="00896CD4">
      <w:pPr>
        <w:pStyle w:val="6BodyTekst"/>
      </w:pPr>
    </w:p>
    <w:p w14:paraId="16DCB5C6" w14:textId="77777777" w:rsidR="00774DFC" w:rsidRDefault="00774DFC" w:rsidP="00896CD4">
      <w:pPr>
        <w:pStyle w:val="6BodyTekst"/>
      </w:pPr>
    </w:p>
    <w:p w14:paraId="43312046" w14:textId="587C1EE3" w:rsidR="003B196D" w:rsidRDefault="003B196D" w:rsidP="00B876B9">
      <w:pPr>
        <w:pStyle w:val="5SubSubtitle"/>
      </w:pPr>
      <w:r w:rsidRPr="00A7013C">
        <w:t xml:space="preserve">Artikel </w:t>
      </w:r>
      <w:r w:rsidR="000E67AB">
        <w:t>4</w:t>
      </w:r>
      <w:r w:rsidRPr="00A7013C">
        <w:t>: Aansprakelijkheid</w:t>
      </w:r>
      <w:r>
        <w:br/>
      </w:r>
    </w:p>
    <w:p w14:paraId="4EAFF2C6" w14:textId="3C84D406" w:rsidR="003B196D" w:rsidRDefault="003B196D" w:rsidP="003B196D">
      <w:pPr>
        <w:pStyle w:val="6BodyTekst"/>
      </w:pPr>
      <w:r>
        <w:t xml:space="preserve">Schade afkomstig van keuringsgerelateerde activiteiten dient door zowel de Keurder als de </w:t>
      </w:r>
      <w:r w:rsidR="00C668D2">
        <w:t>Opdrachtgever</w:t>
      </w:r>
      <w:r>
        <w:t xml:space="preserve"> </w:t>
      </w:r>
      <w:r w:rsidRPr="001F78D3">
        <w:t xml:space="preserve">(of diens </w:t>
      </w:r>
      <w:r w:rsidR="006C7DB1" w:rsidRPr="001F78D3">
        <w:t>aangestelde</w:t>
      </w:r>
      <w:r w:rsidRPr="001F78D3">
        <w:t xml:space="preserve">) vastgesteld te worden voor de Keurder de installatie verlaat. Van de vaststellingen wordt een schriftelijk </w:t>
      </w:r>
      <w:r>
        <w:t xml:space="preserve">verslag opgemaakt dat door beide partijen ondertekend wordt. </w:t>
      </w:r>
    </w:p>
    <w:p w14:paraId="27ADA498" w14:textId="77777777" w:rsidR="005A0301" w:rsidRDefault="005A0301" w:rsidP="003B196D">
      <w:pPr>
        <w:pStyle w:val="6BodyTekst"/>
      </w:pPr>
    </w:p>
    <w:p w14:paraId="6CB90D03" w14:textId="70EEF6BA" w:rsidR="00FC53B9" w:rsidRDefault="003B196D" w:rsidP="000E67AB">
      <w:pPr>
        <w:pStyle w:val="6BodyTekst"/>
      </w:pPr>
      <w:r>
        <w:t>AquaFlanders kan nooit aansprakelijk gesteld worden voor schade toegebracht aan eigendommen tijdens de keuringsactiviteiten.</w:t>
      </w:r>
    </w:p>
    <w:p w14:paraId="1A7C31B6" w14:textId="77777777" w:rsidR="000E67AB" w:rsidRDefault="000E67AB" w:rsidP="000E67AB">
      <w:pPr>
        <w:pStyle w:val="6BodyTekst"/>
      </w:pPr>
    </w:p>
    <w:p w14:paraId="378DF907" w14:textId="77777777" w:rsidR="00774DFC" w:rsidRPr="0050683E" w:rsidRDefault="00774DFC" w:rsidP="000E67AB">
      <w:pPr>
        <w:pStyle w:val="6BodyTekst"/>
      </w:pPr>
    </w:p>
    <w:p w14:paraId="1CD82A00" w14:textId="6DCC5495" w:rsidR="002276A0" w:rsidRDefault="00BC7001" w:rsidP="002276A0">
      <w:pPr>
        <w:pStyle w:val="5SubSubtitle"/>
      </w:pPr>
      <w:r>
        <w:t xml:space="preserve">Artikel </w:t>
      </w:r>
      <w:r w:rsidR="000E67AB">
        <w:t>5</w:t>
      </w:r>
      <w:r w:rsidR="002276A0">
        <w:t xml:space="preserve">: Privacy </w:t>
      </w:r>
      <w:r w:rsidR="002276A0" w:rsidRPr="008C68FF">
        <w:t>Algemene voorwaarden</w:t>
      </w:r>
    </w:p>
    <w:p w14:paraId="2BD00330" w14:textId="77777777" w:rsidR="002276A0" w:rsidRDefault="002276A0" w:rsidP="002276A0">
      <w:pPr>
        <w:pStyle w:val="6BodyTekst"/>
      </w:pPr>
    </w:p>
    <w:p w14:paraId="70E567B9" w14:textId="77777777" w:rsidR="00460719" w:rsidRDefault="00460719" w:rsidP="00460719">
      <w:pPr>
        <w:pStyle w:val="6BodyTekst"/>
      </w:pPr>
      <w:r w:rsidRPr="4C38C6F4">
        <w:t xml:space="preserve">De </w:t>
      </w:r>
      <w:r>
        <w:t>K</w:t>
      </w:r>
      <w:r w:rsidRPr="4C38C6F4">
        <w:t xml:space="preserve">eurder (en zijn organisatie) gaat </w:t>
      </w:r>
      <w:r>
        <w:t xml:space="preserve">te allen tijde </w:t>
      </w:r>
      <w:r w:rsidRPr="4C38C6F4">
        <w:t>vertrouwelijk om met alle persoonsgebonden gegevens</w:t>
      </w:r>
      <w:r>
        <w:t>.</w:t>
      </w:r>
    </w:p>
    <w:p w14:paraId="2BC914AD" w14:textId="77777777" w:rsidR="00460719" w:rsidRDefault="00460719" w:rsidP="00460719">
      <w:pPr>
        <w:pStyle w:val="6BodyTekst"/>
      </w:pPr>
    </w:p>
    <w:p w14:paraId="5C2AFD0C" w14:textId="77777777" w:rsidR="00460719" w:rsidRDefault="00460719" w:rsidP="00460719">
      <w:pPr>
        <w:pStyle w:val="6BodyTekst"/>
      </w:pPr>
      <w:r>
        <w:t xml:space="preserve">Om de keuring correct te beoordelen, zullen een aantal identificatiegegevens van de Opdrachtgever en Klant, alsmede een aantal woningkenmerken en de inventaris, uitvoeringsplan en omgevingsvergunning </w:t>
      </w:r>
      <w:r w:rsidRPr="00B1257B">
        <w:t>verzameld en verwerkt worden door de Keurder.</w:t>
      </w:r>
    </w:p>
    <w:p w14:paraId="783AAB25" w14:textId="77777777" w:rsidR="00460719" w:rsidRDefault="00460719" w:rsidP="00460719">
      <w:pPr>
        <w:pStyle w:val="6BodyTekst"/>
      </w:pPr>
    </w:p>
    <w:p w14:paraId="7DC498F5" w14:textId="77777777" w:rsidR="00460719" w:rsidRDefault="00460719" w:rsidP="00460719">
      <w:pPr>
        <w:pStyle w:val="6BodyTekst"/>
      </w:pPr>
      <w:r w:rsidRPr="002276A0">
        <w:rPr>
          <w:b/>
          <w:bCs/>
          <w:i/>
          <w:iCs/>
        </w:rPr>
        <w:t>Doeleinden</w:t>
      </w:r>
    </w:p>
    <w:p w14:paraId="7A2CEC35" w14:textId="77777777" w:rsidR="00460719" w:rsidRDefault="00460719" w:rsidP="00460719">
      <w:pPr>
        <w:pStyle w:val="6BodyTekst"/>
      </w:pPr>
      <w:r>
        <w:t xml:space="preserve">Bij het aanvaarden van de keuring gaat de Opdrachtgever akkoord dat het resultaat van de keuring alsook de adresgegevens van de gekeurde installatie gebruikt kunnen worden voor kwaliteitsdoeleinden. Dit impliceert dat de kwaliteitscoördinator en kwaliteitsborger keuringen van AquaFlanders de Opdrachtgever (of diens titularis) kan contacteren voor het bezorgen van bijkomende informatie en voor het uitvoeren van een nacontrole ter plaatse van de gekeurde installatie. Deze </w:t>
      </w:r>
      <w:r>
        <w:lastRenderedPageBreak/>
        <w:t xml:space="preserve">nacontrole betreft de overeenstemming van de werkelijke situatie met de situatie op het ingevulde keuringsattest. </w:t>
      </w:r>
    </w:p>
    <w:p w14:paraId="286E9B2D" w14:textId="77777777" w:rsidR="00460719" w:rsidRDefault="00460719" w:rsidP="00460719">
      <w:pPr>
        <w:pStyle w:val="6BodyTekst"/>
      </w:pPr>
      <w:r>
        <w:br/>
        <w:t>De Opdrachtgever (of dienst titularis) verleent de kwaliteitscoördinator of kwaliteitsborger keuringen van AquaFlanders steeds toegang tot de gekeurde installatie indien daarom gevraagd wordt en, in voorkomend geval, aan BELAC en haar auditoren in het kader van de accreditatieaudits.</w:t>
      </w:r>
    </w:p>
    <w:p w14:paraId="7AC55B26" w14:textId="6D6835A9" w:rsidR="002276A0" w:rsidRDefault="002276A0" w:rsidP="002276A0">
      <w:pPr>
        <w:pStyle w:val="6BodyTekst"/>
      </w:pPr>
    </w:p>
    <w:p w14:paraId="71A37CEA" w14:textId="4774D166" w:rsidR="002276A0" w:rsidRPr="00326B1C" w:rsidRDefault="002276A0" w:rsidP="002276A0">
      <w:pPr>
        <w:pStyle w:val="6BodyTekst"/>
        <w:rPr>
          <w:b/>
          <w:bCs/>
          <w:i/>
          <w:iCs/>
        </w:rPr>
      </w:pPr>
      <w:r w:rsidRPr="2EB82127">
        <w:rPr>
          <w:b/>
          <w:bCs/>
          <w:i/>
          <w:iCs/>
        </w:rPr>
        <w:t xml:space="preserve">Doorgiften </w:t>
      </w:r>
    </w:p>
    <w:p w14:paraId="3AE3E600" w14:textId="77777777" w:rsidR="00095420" w:rsidRDefault="00095420" w:rsidP="00095420">
      <w:pPr>
        <w:pStyle w:val="6BodyTekst"/>
      </w:pPr>
      <w:r>
        <w:t xml:space="preserve">Het keuringsdossier wordt bewaard in een databank beheerd door AquaFlanders waartoe de nodige technische en organisatorische maatregelen zijn genomen om de veiligheid te garanderen. Het keuringsdossier zal enkel worden overgemaakt aan de Klant, Opdrachtgever (indien gewenst), Keurder of diens keuringsorganisatie en de exploitant. Daarnaast zal het dossier ook worden overgemaakt aan de kwaliteitscoördinator of kwaliteitsborger van AquaFlanders, nl. diegenen die instaan voor de controle op het correct invullen van de keuringsattesten. </w:t>
      </w:r>
    </w:p>
    <w:p w14:paraId="53FB56C1" w14:textId="77777777" w:rsidR="00095420" w:rsidRDefault="00095420" w:rsidP="00095420">
      <w:pPr>
        <w:pStyle w:val="6BodyTekst"/>
      </w:pPr>
    </w:p>
    <w:p w14:paraId="6C3C1243" w14:textId="77777777" w:rsidR="00095420" w:rsidRDefault="00095420" w:rsidP="00095420">
      <w:pPr>
        <w:pStyle w:val="6BodyTekst"/>
      </w:pPr>
      <w:r>
        <w:t xml:space="preserve">De Opdrachtgever is ervan op de hoogte dat andere partners zoals gemeenten (in het kader van hun toezichtstaak), de Vlaamse Milieumaatschappij (in het kader van hun toezichtstaak) en de Woningpas toegang krijgen tot de databank. Deze partners kunnen hiervoor terugvallen op een wettelijke basis. Een autorisatiebeleid werd uitgewerkt om te bepalen wie toegang moet hebben tot welke gegevens. Op grond van deze systematiek hebben voornoemde partners geen toegang tot meer data dan strikt noodzakelijk is voor de uitvoering van hun taken. Enkel AquaFlanders, de Keurders of diens keuringsorganisatie en Exploitanten krijgen de volledige keuringsgegevens te zien. De overige partners ontvangen enkel info over het gebouw. </w:t>
      </w:r>
      <w:r>
        <w:rPr>
          <w:rStyle w:val="normaltextrun"/>
          <w:rFonts w:ascii="Calibri" w:hAnsi="Calibri" w:cs="Calibri"/>
          <w:color w:val="000000"/>
          <w:szCs w:val="22"/>
        </w:rPr>
        <w:t>Verdere verwerking door de partners is slechts toegestaan indien deze kaderen in een wettelijke verplichting die rust op de partners.</w:t>
      </w:r>
      <w:r>
        <w:rPr>
          <w:rStyle w:val="eop"/>
          <w:rFonts w:ascii="Calibri" w:hAnsi="Calibri" w:cs="Calibri"/>
          <w:color w:val="000000"/>
          <w:szCs w:val="22"/>
        </w:rPr>
        <w:t> </w:t>
      </w:r>
    </w:p>
    <w:p w14:paraId="5795809C" w14:textId="77777777" w:rsidR="00095420" w:rsidRDefault="00095420" w:rsidP="00095420">
      <w:pPr>
        <w:pStyle w:val="6BodyTekst"/>
      </w:pPr>
      <w:r>
        <w:tab/>
      </w:r>
    </w:p>
    <w:p w14:paraId="1D73CCA5" w14:textId="77777777" w:rsidR="00095420" w:rsidRDefault="00095420" w:rsidP="00095420">
      <w:pPr>
        <w:pStyle w:val="6BodyTekst"/>
      </w:pPr>
      <w:r>
        <w:t>De resultaten van de keuring kunnen daarnaast gecommuniceerd worden aan BELAC en haar auditoren in het kader van de accreditatieaudits.</w:t>
      </w:r>
    </w:p>
    <w:p w14:paraId="7E7EA5F6" w14:textId="77777777" w:rsidR="00095420" w:rsidRDefault="00095420" w:rsidP="00095420">
      <w:pPr>
        <w:pStyle w:val="6BodyTekst"/>
      </w:pPr>
      <w:r>
        <w:t>Ervaringen, praktijkvoorbeelden, enz. kunnen door AquaFlanders gebruikt worden voor educationele doeleinden. Hierbij zal de privacy steeds gewaarborgd blijven en zullen persoonsgegevens desgevallend geanonimiseerd worden.</w:t>
      </w:r>
      <w:r>
        <w:br/>
      </w:r>
    </w:p>
    <w:p w14:paraId="5BB1CE45" w14:textId="77777777" w:rsidR="00095420" w:rsidRPr="002276A0" w:rsidRDefault="00095420" w:rsidP="00095420">
      <w:pPr>
        <w:pStyle w:val="6BodyTekst"/>
        <w:rPr>
          <w:b/>
          <w:bCs/>
          <w:i/>
          <w:iCs/>
        </w:rPr>
      </w:pPr>
      <w:r w:rsidRPr="002276A0">
        <w:rPr>
          <w:b/>
          <w:bCs/>
          <w:i/>
          <w:iCs/>
        </w:rPr>
        <w:t>Bewaartermijn</w:t>
      </w:r>
    </w:p>
    <w:p w14:paraId="4F43094D" w14:textId="77777777" w:rsidR="00095420" w:rsidRDefault="00095420" w:rsidP="00095420">
      <w:pPr>
        <w:pStyle w:val="6BodyTekst"/>
      </w:pPr>
      <w:r w:rsidRPr="22268B6D">
        <w:t xml:space="preserve">Aangezien het digitaal registratiesysteem van </w:t>
      </w:r>
      <w:r>
        <w:t xml:space="preserve">de </w:t>
      </w:r>
      <w:r w:rsidRPr="22268B6D">
        <w:t xml:space="preserve">keuringsdossiers </w:t>
      </w:r>
      <w:r>
        <w:t xml:space="preserve">een </w:t>
      </w:r>
      <w:r w:rsidRPr="22268B6D">
        <w:t>wettelijk</w:t>
      </w:r>
      <w:r>
        <w:t>e</w:t>
      </w:r>
      <w:r w:rsidRPr="22268B6D">
        <w:t xml:space="preserve"> verplicht</w:t>
      </w:r>
      <w:r>
        <w:t>ing</w:t>
      </w:r>
      <w:r w:rsidRPr="22268B6D">
        <w:t xml:space="preserve"> is, zal AquaFlanders de gegevens bewaren zolang deze verplichting blijft bestaan</w:t>
      </w:r>
      <w:r>
        <w:t xml:space="preserve">. </w:t>
      </w:r>
      <w:r>
        <w:rPr>
          <w:rStyle w:val="normaltextrun"/>
          <w:rFonts w:ascii="Calibri" w:hAnsi="Calibri" w:cs="Calibri"/>
          <w:color w:val="000000"/>
          <w:szCs w:val="22"/>
          <w:shd w:val="clear" w:color="auto" w:fill="FFFFFF"/>
        </w:rPr>
        <w:t>Deze bewaartermijn is eveneens verantwoord omdat bij wijziging van eigenaar van een woning, de nieuwe eigenaar in de gelegenheid moet zijn om te achterhalen of er al dan niet nog een keuring of herkeuring dient te gebeuren. In die situaties heeft de Keurder ook nood aan eventueel eerdere verslagen.</w:t>
      </w:r>
      <w:r>
        <w:rPr>
          <w:rStyle w:val="eop"/>
          <w:rFonts w:ascii="Calibri" w:hAnsi="Calibri" w:cs="Calibri"/>
          <w:color w:val="000000"/>
          <w:szCs w:val="22"/>
          <w:shd w:val="clear" w:color="auto" w:fill="FFFFFF"/>
        </w:rPr>
        <w:t> </w:t>
      </w:r>
      <w:r w:rsidRPr="22268B6D">
        <w:t xml:space="preserve"> </w:t>
      </w:r>
    </w:p>
    <w:p w14:paraId="59C8BFD0" w14:textId="77777777" w:rsidR="00095420" w:rsidRDefault="00095420" w:rsidP="00095420">
      <w:pPr>
        <w:pStyle w:val="6BodyTekst"/>
      </w:pPr>
    </w:p>
    <w:p w14:paraId="05737D89" w14:textId="77777777" w:rsidR="00095420" w:rsidRPr="00326B1C" w:rsidRDefault="00095420" w:rsidP="00095420">
      <w:pPr>
        <w:pStyle w:val="6BodyTekst"/>
        <w:rPr>
          <w:b/>
          <w:bCs/>
          <w:i/>
          <w:iCs/>
        </w:rPr>
      </w:pPr>
      <w:r w:rsidRPr="002276A0">
        <w:rPr>
          <w:b/>
          <w:bCs/>
          <w:i/>
          <w:iCs/>
        </w:rPr>
        <w:t xml:space="preserve">Rechten van de </w:t>
      </w:r>
      <w:r>
        <w:rPr>
          <w:b/>
          <w:bCs/>
          <w:i/>
          <w:iCs/>
        </w:rPr>
        <w:t>Opdrachtgever en Klant</w:t>
      </w:r>
    </w:p>
    <w:p w14:paraId="3AA3A49F" w14:textId="77777777" w:rsidR="00095420" w:rsidRPr="006F6EF2" w:rsidRDefault="00095420" w:rsidP="00095420">
      <w:pPr>
        <w:pStyle w:val="6BodyTekst"/>
      </w:pPr>
      <w:r>
        <w:t xml:space="preserve">Indien de Opdrachtgever of Klant / titularis </w:t>
      </w:r>
      <w:r w:rsidRPr="006F6EF2">
        <w:t xml:space="preserve">gebruik wenst te maken van </w:t>
      </w:r>
      <w:r>
        <w:t>zijn</w:t>
      </w:r>
      <w:r w:rsidRPr="006F6EF2">
        <w:t xml:space="preserve"> recht om </w:t>
      </w:r>
      <w:r>
        <w:t>zijn</w:t>
      </w:r>
      <w:r w:rsidRPr="006F6EF2">
        <w:t xml:space="preserve"> persoonsgegevens te raadplegen</w:t>
      </w:r>
      <w:r>
        <w:t xml:space="preserve">, </w:t>
      </w:r>
      <w:r w:rsidRPr="006F6EF2">
        <w:t xml:space="preserve">te </w:t>
      </w:r>
      <w:r>
        <w:t xml:space="preserve">corrigeren, te wissen, te beperken, over te dragen of </w:t>
      </w:r>
      <w:r w:rsidRPr="006F6EF2">
        <w:t xml:space="preserve">bezwaar te maken tegen het gebruik van </w:t>
      </w:r>
      <w:r>
        <w:t>zijn</w:t>
      </w:r>
      <w:r w:rsidRPr="006F6EF2">
        <w:t xml:space="preserve"> persoonsgegevens of indien </w:t>
      </w:r>
      <w:r>
        <w:t>hij</w:t>
      </w:r>
      <w:r w:rsidRPr="006F6EF2">
        <w:t xml:space="preserve"> andere vragen </w:t>
      </w:r>
      <w:r>
        <w:t>heeft</w:t>
      </w:r>
      <w:r w:rsidRPr="006F6EF2">
        <w:t xml:space="preserve"> in verband met de verwerking van </w:t>
      </w:r>
      <w:r>
        <w:t>zijn</w:t>
      </w:r>
      <w:r w:rsidRPr="006F6EF2">
        <w:t xml:space="preserve"> persoonsgegevens, dan </w:t>
      </w:r>
      <w:r>
        <w:t>kan hij</w:t>
      </w:r>
      <w:r w:rsidRPr="006F6EF2">
        <w:t xml:space="preserve"> contact opnemen met </w:t>
      </w:r>
      <w:r>
        <w:t>AquaFlanders: Desguinlei 250, 2018 Antwerpen</w:t>
      </w:r>
      <w:r w:rsidRPr="006F6EF2">
        <w:t xml:space="preserve"> </w:t>
      </w:r>
      <w:r>
        <w:t>of dpo</w:t>
      </w:r>
      <w:r w:rsidRPr="006F6EF2">
        <w:t>@</w:t>
      </w:r>
      <w:r>
        <w:t>aquaflanders</w:t>
      </w:r>
      <w:r w:rsidRPr="006F6EF2">
        <w:t>.be</w:t>
      </w:r>
      <w:r>
        <w:t>.</w:t>
      </w:r>
    </w:p>
    <w:p w14:paraId="02D956EC" w14:textId="300AF73D" w:rsidR="002276A0" w:rsidRDefault="002276A0" w:rsidP="002276A0">
      <w:pPr>
        <w:pStyle w:val="6BodyTekst"/>
      </w:pPr>
    </w:p>
    <w:p w14:paraId="1DF416CB" w14:textId="77777777" w:rsidR="00095420" w:rsidRDefault="00095420" w:rsidP="002276A0">
      <w:pPr>
        <w:pStyle w:val="6BodyTekst"/>
      </w:pPr>
    </w:p>
    <w:p w14:paraId="0786F3FB" w14:textId="77777777" w:rsidR="00095420" w:rsidRDefault="00095420" w:rsidP="002276A0">
      <w:pPr>
        <w:pStyle w:val="6BodyTekst"/>
      </w:pPr>
    </w:p>
    <w:p w14:paraId="4B64032B" w14:textId="77777777" w:rsidR="00095420" w:rsidRDefault="00095420" w:rsidP="002276A0">
      <w:pPr>
        <w:pStyle w:val="6BodyTekst"/>
      </w:pPr>
    </w:p>
    <w:p w14:paraId="66E85833" w14:textId="6FBC735A" w:rsidR="002276A0" w:rsidRPr="002276A0" w:rsidRDefault="002276A0" w:rsidP="00B876B9">
      <w:pPr>
        <w:pStyle w:val="5SubSubtitle"/>
      </w:pPr>
      <w:r w:rsidRPr="002276A0">
        <w:t xml:space="preserve">Artikel </w:t>
      </w:r>
      <w:r w:rsidR="000E67AB">
        <w:t>6</w:t>
      </w:r>
      <w:r w:rsidRPr="002276A0">
        <w:t>: Klachtenprocedure</w:t>
      </w:r>
    </w:p>
    <w:p w14:paraId="7A8C8CC5" w14:textId="69BC8C15" w:rsidR="002276A0" w:rsidRDefault="002276A0" w:rsidP="002276A0">
      <w:pPr>
        <w:pStyle w:val="6BodyTekst"/>
      </w:pPr>
    </w:p>
    <w:p w14:paraId="6DDC4124" w14:textId="45C2B25B" w:rsidR="00E03B89" w:rsidRDefault="002276A0" w:rsidP="00227B20">
      <w:pPr>
        <w:pStyle w:val="6BodyTekst"/>
      </w:pPr>
      <w:r>
        <w:t xml:space="preserve">Indien de </w:t>
      </w:r>
      <w:r w:rsidR="00C668D2">
        <w:t>Opdrachtgever</w:t>
      </w:r>
      <w:r w:rsidR="00484664">
        <w:t xml:space="preserve"> of </w:t>
      </w:r>
      <w:r w:rsidR="3B6CADD3">
        <w:t>K</w:t>
      </w:r>
      <w:r w:rsidR="00484664">
        <w:t>lant / titularis</w:t>
      </w:r>
      <w:r>
        <w:t xml:space="preserve"> niet akkoord gaat met de beoordeling, deskundigheid of objectiviteit van de Keurder, kan hij steeds een bezwaar indienen via het formulier op de website van AquaFlanders. </w:t>
      </w:r>
      <w:r w:rsidR="1F7B9F54">
        <w:t xml:space="preserve">Deze procedure is eenvoudig opvraagbaar bij AquaFlanders. </w:t>
      </w:r>
    </w:p>
    <w:p w14:paraId="4E791A62" w14:textId="77777777" w:rsidR="00564033" w:rsidRDefault="00564033" w:rsidP="002276A0">
      <w:pPr>
        <w:pStyle w:val="6BodyTekst"/>
      </w:pPr>
    </w:p>
    <w:p w14:paraId="1641B50A" w14:textId="77777777" w:rsidR="00095420" w:rsidRDefault="00095420" w:rsidP="002276A0">
      <w:pPr>
        <w:pStyle w:val="6BodyTekst"/>
      </w:pPr>
    </w:p>
    <w:p w14:paraId="22C81C52" w14:textId="674707FB" w:rsidR="00FC19E2" w:rsidRDefault="00564033" w:rsidP="00564033">
      <w:pPr>
        <w:pStyle w:val="5SubSubtitle"/>
      </w:pPr>
      <w:r>
        <w:t xml:space="preserve">Artikel </w:t>
      </w:r>
      <w:r w:rsidR="000E67AB">
        <w:t>7</w:t>
      </w:r>
      <w:r>
        <w:t xml:space="preserve">: </w:t>
      </w:r>
      <w:r w:rsidR="00DE68CD">
        <w:t>G</w:t>
      </w:r>
      <w:r>
        <w:t xml:space="preserve">eldende wetgeving </w:t>
      </w:r>
    </w:p>
    <w:p w14:paraId="6ACA9373" w14:textId="77777777" w:rsidR="00996718" w:rsidRDefault="00996718" w:rsidP="00B32C5D">
      <w:pPr>
        <w:pStyle w:val="6BodyTekst"/>
        <w:rPr>
          <w:lang w:eastAsia="nl-NL" w:bidi="ar-SA"/>
        </w:rPr>
      </w:pPr>
    </w:p>
    <w:p w14:paraId="4AA4803D" w14:textId="5271976A" w:rsidR="00B32C5D" w:rsidRDefault="00B32C5D" w:rsidP="00B32C5D">
      <w:pPr>
        <w:pStyle w:val="6BodyTekst"/>
        <w:rPr>
          <w:lang w:eastAsia="nl-NL" w:bidi="ar-SA"/>
        </w:rPr>
      </w:pPr>
      <w:r>
        <w:rPr>
          <w:lang w:eastAsia="nl-NL" w:bidi="ar-SA"/>
        </w:rPr>
        <w:t>De keuring berust op volgende wetgeving:</w:t>
      </w:r>
    </w:p>
    <w:p w14:paraId="36834D04" w14:textId="51A065FC" w:rsidR="00B32C5D" w:rsidRDefault="00B32C5D" w:rsidP="00B32C5D">
      <w:pPr>
        <w:pStyle w:val="8Opsomming2"/>
        <w:rPr>
          <w:lang w:eastAsia="nl-NL" w:bidi="ar-SA"/>
        </w:rPr>
      </w:pPr>
      <w:r>
        <w:rPr>
          <w:lang w:eastAsia="nl-NL" w:bidi="ar-SA"/>
        </w:rPr>
        <w:t>Algemeen waterverkoopreglement</w:t>
      </w:r>
    </w:p>
    <w:p w14:paraId="56B6E1A6" w14:textId="77777777" w:rsidR="00E4346D" w:rsidRDefault="00E4346D" w:rsidP="00E4346D">
      <w:pPr>
        <w:pStyle w:val="7Opsomming1"/>
        <w:rPr>
          <w:lang w:eastAsia="nl-NL" w:bidi="ar-SA"/>
        </w:rPr>
      </w:pPr>
    </w:p>
    <w:p w14:paraId="25C01273" w14:textId="77777777" w:rsidR="00E170A9" w:rsidRDefault="00E170A9" w:rsidP="00E4346D">
      <w:pPr>
        <w:pStyle w:val="7Opsomming1"/>
        <w:rPr>
          <w:lang w:eastAsia="nl-NL" w:bidi="ar-SA"/>
        </w:rPr>
      </w:pPr>
    </w:p>
    <w:p w14:paraId="04030E1A" w14:textId="463E77F8" w:rsidR="00E170A9" w:rsidRDefault="00E170A9" w:rsidP="00E170A9">
      <w:pPr>
        <w:pStyle w:val="5SubSubtitle"/>
      </w:pPr>
      <w:r>
        <w:t xml:space="preserve">Artikel 8: </w:t>
      </w:r>
      <w:r w:rsidR="08A1A173">
        <w:t>Ondertekening</w:t>
      </w:r>
    </w:p>
    <w:p w14:paraId="0440BF2F" w14:textId="77777777" w:rsidR="00E170A9" w:rsidRDefault="00E170A9" w:rsidP="00E170A9">
      <w:pPr>
        <w:pStyle w:val="6Bodytekst0"/>
        <w:jc w:val="both"/>
        <w:rPr>
          <w:rFonts w:cstheme="minorHAnsi"/>
          <w:color w:val="auto"/>
        </w:rPr>
      </w:pPr>
    </w:p>
    <w:p w14:paraId="42F32958" w14:textId="77777777" w:rsidR="00E170A9" w:rsidRDefault="00E170A9" w:rsidP="00E170A9">
      <w:pPr>
        <w:pStyle w:val="6Bodytekst0"/>
        <w:jc w:val="both"/>
        <w:rPr>
          <w:rFonts w:cstheme="minorHAnsi"/>
          <w:color w:val="auto"/>
        </w:rPr>
      </w:pPr>
    </w:p>
    <w:p w14:paraId="0585E273" w14:textId="77777777" w:rsidR="00E170A9" w:rsidRDefault="00E170A9" w:rsidP="00E170A9">
      <w:pPr>
        <w:pStyle w:val="6Bodytekst0"/>
        <w:jc w:val="both"/>
        <w:rPr>
          <w:rFonts w:cstheme="minorHAnsi"/>
          <w:color w:val="auto"/>
        </w:rPr>
      </w:pPr>
    </w:p>
    <w:p w14:paraId="7C4D0235" w14:textId="77777777" w:rsidR="00E170A9" w:rsidRDefault="00E170A9" w:rsidP="00E170A9">
      <w:pPr>
        <w:pStyle w:val="6Bodytekst0"/>
        <w:jc w:val="both"/>
        <w:rPr>
          <w:rFonts w:cstheme="minorHAnsi"/>
          <w:color w:val="auto"/>
        </w:rPr>
      </w:pPr>
    </w:p>
    <w:p w14:paraId="315AA071" w14:textId="77777777" w:rsidR="00E170A9" w:rsidRDefault="00E170A9" w:rsidP="00E170A9">
      <w:pPr>
        <w:pStyle w:val="6Bodytekst0"/>
        <w:jc w:val="both"/>
        <w:rPr>
          <w:rFonts w:cstheme="minorHAnsi"/>
          <w:color w:val="auto"/>
        </w:rPr>
      </w:pPr>
    </w:p>
    <w:p w14:paraId="7CC9EC2F" w14:textId="77777777" w:rsidR="00E170A9" w:rsidRDefault="00E170A9" w:rsidP="00E170A9">
      <w:pPr>
        <w:pStyle w:val="6Bodytekst0"/>
        <w:jc w:val="both"/>
        <w:rPr>
          <w:rFonts w:cstheme="minorHAnsi"/>
          <w:color w:val="auto"/>
        </w:rPr>
      </w:pPr>
    </w:p>
    <w:p w14:paraId="6976BECF" w14:textId="77777777" w:rsidR="00E170A9" w:rsidRDefault="00E170A9" w:rsidP="00E170A9">
      <w:pPr>
        <w:pStyle w:val="6Bodytekst0"/>
        <w:jc w:val="both"/>
        <w:rPr>
          <w:rFonts w:cstheme="minorHAnsi"/>
          <w:color w:val="auto"/>
        </w:rPr>
      </w:pPr>
    </w:p>
    <w:p w14:paraId="0B82EF3B" w14:textId="77777777" w:rsidR="00E170A9" w:rsidRDefault="00E170A9" w:rsidP="00E170A9">
      <w:pPr>
        <w:pStyle w:val="6Bodytekst0"/>
        <w:jc w:val="both"/>
        <w:rPr>
          <w:rFonts w:cstheme="minorHAnsi"/>
          <w:color w:val="auto"/>
        </w:rPr>
      </w:pPr>
    </w:p>
    <w:p w14:paraId="392070B8" w14:textId="77777777" w:rsidR="00E170A9" w:rsidRDefault="00E170A9" w:rsidP="00E170A9">
      <w:pPr>
        <w:pStyle w:val="6Bodytekst0"/>
        <w:jc w:val="both"/>
        <w:rPr>
          <w:rFonts w:cstheme="minorHAnsi"/>
          <w:color w:val="auto"/>
        </w:rPr>
      </w:pPr>
    </w:p>
    <w:p w14:paraId="2C9104DB" w14:textId="77777777" w:rsidR="00E170A9" w:rsidRDefault="00E170A9" w:rsidP="00E170A9">
      <w:pPr>
        <w:pStyle w:val="6Bodytekst0"/>
        <w:jc w:val="both"/>
        <w:rPr>
          <w:rFonts w:cstheme="minorHAnsi"/>
          <w:color w:val="auto"/>
        </w:rPr>
      </w:pPr>
    </w:p>
    <w:p w14:paraId="5274205F" w14:textId="77777777" w:rsidR="00E170A9" w:rsidRDefault="00E170A9" w:rsidP="00E170A9">
      <w:pPr>
        <w:pStyle w:val="6Bodytekst0"/>
        <w:jc w:val="both"/>
        <w:rPr>
          <w:rFonts w:cstheme="minorHAnsi"/>
          <w:color w:val="auto"/>
        </w:rPr>
      </w:pPr>
    </w:p>
    <w:p w14:paraId="4C0ABC0B" w14:textId="77777777" w:rsidR="00E170A9" w:rsidRDefault="00E170A9" w:rsidP="00E170A9">
      <w:pPr>
        <w:pStyle w:val="6Bodytekst0"/>
        <w:jc w:val="both"/>
        <w:rPr>
          <w:rFonts w:cstheme="minorHAnsi"/>
          <w:color w:val="auto"/>
        </w:rPr>
      </w:pPr>
    </w:p>
    <w:p w14:paraId="52DCE28A" w14:textId="77777777" w:rsidR="00E170A9" w:rsidRDefault="00E170A9" w:rsidP="00E170A9">
      <w:pPr>
        <w:pStyle w:val="6Bodytekst0"/>
        <w:jc w:val="both"/>
        <w:rPr>
          <w:rFonts w:cstheme="minorHAnsi"/>
          <w:color w:val="auto"/>
        </w:rPr>
      </w:pPr>
    </w:p>
    <w:p w14:paraId="7EEB9B3A" w14:textId="77777777" w:rsidR="00E170A9" w:rsidRDefault="00E170A9" w:rsidP="00E170A9">
      <w:pPr>
        <w:pStyle w:val="6Bodytekst0"/>
        <w:jc w:val="both"/>
        <w:rPr>
          <w:rFonts w:cstheme="minorHAnsi"/>
          <w:color w:val="auto"/>
        </w:rPr>
      </w:pPr>
    </w:p>
    <w:p w14:paraId="2FAEEAC5" w14:textId="77777777" w:rsidR="00E170A9" w:rsidRDefault="00E170A9" w:rsidP="00E170A9">
      <w:pPr>
        <w:pStyle w:val="6Bodytekst0"/>
        <w:jc w:val="both"/>
        <w:rPr>
          <w:rFonts w:cstheme="minorHAnsi"/>
          <w:color w:val="auto"/>
        </w:rPr>
      </w:pPr>
    </w:p>
    <w:p w14:paraId="45DEC068" w14:textId="77777777" w:rsidR="00E170A9" w:rsidRDefault="00E170A9" w:rsidP="00E170A9">
      <w:pPr>
        <w:pStyle w:val="6Bodytekst0"/>
        <w:jc w:val="both"/>
        <w:rPr>
          <w:rFonts w:cstheme="minorHAnsi"/>
          <w:color w:val="auto"/>
        </w:rPr>
      </w:pPr>
    </w:p>
    <w:p w14:paraId="3B3EC7F4" w14:textId="77777777" w:rsidR="00E170A9" w:rsidRDefault="00E170A9" w:rsidP="00E170A9">
      <w:pPr>
        <w:pStyle w:val="6Bodytekst0"/>
        <w:jc w:val="both"/>
        <w:rPr>
          <w:rFonts w:cstheme="minorHAnsi"/>
          <w:color w:val="auto"/>
        </w:rPr>
      </w:pPr>
    </w:p>
    <w:p w14:paraId="2751C960" w14:textId="77777777" w:rsidR="00E170A9" w:rsidRDefault="00E170A9" w:rsidP="00E170A9">
      <w:pPr>
        <w:pStyle w:val="6Bodytekst0"/>
        <w:jc w:val="both"/>
        <w:rPr>
          <w:rFonts w:cstheme="minorHAnsi"/>
          <w:color w:val="auto"/>
        </w:rPr>
      </w:pPr>
    </w:p>
    <w:p w14:paraId="348B726F" w14:textId="77777777" w:rsidR="00E170A9" w:rsidRDefault="00E170A9" w:rsidP="00E170A9">
      <w:pPr>
        <w:pStyle w:val="6Bodytekst0"/>
        <w:jc w:val="both"/>
        <w:rPr>
          <w:rFonts w:cstheme="minorHAnsi"/>
          <w:color w:val="auto"/>
        </w:rPr>
      </w:pPr>
    </w:p>
    <w:p w14:paraId="13F517AE" w14:textId="77777777" w:rsidR="00E170A9" w:rsidRDefault="00E170A9" w:rsidP="00E170A9">
      <w:pPr>
        <w:pStyle w:val="6Bodytekst0"/>
        <w:jc w:val="both"/>
        <w:rPr>
          <w:rFonts w:cstheme="minorHAnsi"/>
          <w:color w:val="auto"/>
        </w:rPr>
      </w:pPr>
    </w:p>
    <w:p w14:paraId="00F12444" w14:textId="77777777" w:rsidR="00E170A9" w:rsidRDefault="00E170A9" w:rsidP="00E170A9">
      <w:pPr>
        <w:pStyle w:val="6Bodytekst0"/>
        <w:jc w:val="both"/>
        <w:rPr>
          <w:rFonts w:cstheme="minorHAnsi"/>
          <w:color w:val="auto"/>
        </w:rPr>
      </w:pPr>
    </w:p>
    <w:p w14:paraId="7B6A7442" w14:textId="77777777" w:rsidR="00E170A9" w:rsidRDefault="00E170A9" w:rsidP="00E170A9">
      <w:pPr>
        <w:pStyle w:val="6Bodytekst0"/>
        <w:jc w:val="both"/>
        <w:rPr>
          <w:rFonts w:cstheme="minorHAnsi"/>
          <w:color w:val="auto"/>
        </w:rPr>
      </w:pPr>
    </w:p>
    <w:p w14:paraId="601719AB" w14:textId="77777777" w:rsidR="00E170A9" w:rsidRDefault="00E170A9" w:rsidP="00E170A9">
      <w:pPr>
        <w:pStyle w:val="6Bodytekst0"/>
        <w:jc w:val="both"/>
        <w:rPr>
          <w:rFonts w:cstheme="minorHAnsi"/>
          <w:color w:val="auto"/>
        </w:rPr>
      </w:pPr>
    </w:p>
    <w:p w14:paraId="587C39B7" w14:textId="77777777" w:rsidR="00E170A9" w:rsidRDefault="00E170A9" w:rsidP="00E170A9">
      <w:pPr>
        <w:pStyle w:val="6Bodytekst0"/>
        <w:jc w:val="both"/>
        <w:rPr>
          <w:rFonts w:cstheme="minorHAnsi"/>
          <w:color w:val="auto"/>
        </w:rPr>
      </w:pPr>
    </w:p>
    <w:p w14:paraId="29C20A34" w14:textId="77777777" w:rsidR="00E170A9" w:rsidRDefault="00E170A9" w:rsidP="00E170A9">
      <w:pPr>
        <w:pStyle w:val="6Bodytekst0"/>
        <w:jc w:val="both"/>
        <w:rPr>
          <w:rFonts w:cstheme="minorHAnsi"/>
          <w:color w:val="auto"/>
        </w:rPr>
      </w:pPr>
    </w:p>
    <w:p w14:paraId="016ED49D" w14:textId="77777777" w:rsidR="00E170A9" w:rsidRDefault="00E170A9" w:rsidP="00E170A9">
      <w:pPr>
        <w:pStyle w:val="6Bodytekst0"/>
        <w:jc w:val="both"/>
        <w:rPr>
          <w:rFonts w:cstheme="minorHAnsi"/>
          <w:color w:val="auto"/>
        </w:rPr>
      </w:pPr>
    </w:p>
    <w:p w14:paraId="64715437" w14:textId="77777777" w:rsidR="00E170A9" w:rsidRDefault="00E170A9" w:rsidP="00E170A9">
      <w:pPr>
        <w:pStyle w:val="6Bodytekst0"/>
        <w:jc w:val="both"/>
        <w:rPr>
          <w:rFonts w:cstheme="minorHAnsi"/>
          <w:color w:val="auto"/>
        </w:rPr>
      </w:pPr>
    </w:p>
    <w:p w14:paraId="6AB8BB36" w14:textId="77777777" w:rsidR="00E170A9" w:rsidRDefault="00E170A9" w:rsidP="00E170A9">
      <w:pPr>
        <w:pStyle w:val="6Bodytekst0"/>
        <w:jc w:val="both"/>
        <w:rPr>
          <w:rFonts w:cstheme="minorHAnsi"/>
          <w:color w:val="auto"/>
        </w:rPr>
      </w:pPr>
    </w:p>
    <w:p w14:paraId="4BF302C6" w14:textId="77777777" w:rsidR="00E170A9" w:rsidRDefault="00E170A9" w:rsidP="00E170A9">
      <w:pPr>
        <w:pStyle w:val="6Bodytekst0"/>
        <w:jc w:val="both"/>
        <w:rPr>
          <w:rFonts w:cstheme="minorHAnsi"/>
          <w:color w:val="auto"/>
        </w:rPr>
      </w:pPr>
    </w:p>
    <w:p w14:paraId="44BE3EF2" w14:textId="77777777" w:rsidR="00E170A9" w:rsidRDefault="00E170A9" w:rsidP="00E170A9">
      <w:pPr>
        <w:pStyle w:val="6Bodytekst0"/>
        <w:jc w:val="both"/>
        <w:rPr>
          <w:rFonts w:cstheme="minorHAnsi"/>
          <w:color w:val="auto"/>
        </w:rPr>
      </w:pPr>
    </w:p>
    <w:p w14:paraId="51819BA9" w14:textId="77777777" w:rsidR="00E170A9" w:rsidRDefault="00E170A9" w:rsidP="00E170A9">
      <w:pPr>
        <w:pStyle w:val="6Bodytekst0"/>
        <w:jc w:val="both"/>
        <w:rPr>
          <w:rFonts w:cstheme="minorHAnsi"/>
          <w:color w:val="auto"/>
        </w:rPr>
      </w:pPr>
    </w:p>
    <w:p w14:paraId="743D82C0" w14:textId="77777777" w:rsidR="00E170A9" w:rsidRDefault="00E170A9" w:rsidP="00E170A9">
      <w:pPr>
        <w:pStyle w:val="6Bodytekst0"/>
        <w:jc w:val="both"/>
        <w:rPr>
          <w:rFonts w:cstheme="minorHAnsi"/>
          <w:color w:val="auto"/>
        </w:rPr>
      </w:pPr>
    </w:p>
    <w:p w14:paraId="76CDF037" w14:textId="77777777" w:rsidR="00E170A9" w:rsidRPr="00886864" w:rsidRDefault="00E170A9" w:rsidP="00E170A9">
      <w:pPr>
        <w:pStyle w:val="6Bodytekst0"/>
        <w:jc w:val="both"/>
        <w:rPr>
          <w:rFonts w:cstheme="minorHAnsi"/>
          <w:color w:val="auto"/>
        </w:rPr>
      </w:pPr>
    </w:p>
    <w:p w14:paraId="5585608B" w14:textId="77777777" w:rsidR="00E170A9" w:rsidRDefault="00E170A9" w:rsidP="00E170A9">
      <w:pPr>
        <w:pStyle w:val="6Bodytekst0"/>
        <w:jc w:val="center"/>
      </w:pPr>
      <w:r>
        <w:t>*</w:t>
      </w:r>
      <w:r>
        <w:tab/>
        <w:t>*</w:t>
      </w:r>
    </w:p>
    <w:p w14:paraId="78D5AA5B" w14:textId="77777777" w:rsidR="00E170A9" w:rsidRPr="0027284E" w:rsidRDefault="00E170A9" w:rsidP="00E170A9">
      <w:pPr>
        <w:pStyle w:val="6Bodytekst0"/>
        <w:jc w:val="center"/>
      </w:pPr>
      <w:r w:rsidRPr="0027284E">
        <w:t>*</w:t>
      </w:r>
    </w:p>
    <w:p w14:paraId="37F55A8C" w14:textId="77777777" w:rsidR="00E170A9" w:rsidRPr="0027284E" w:rsidRDefault="00E170A9" w:rsidP="00E170A9">
      <w:pPr>
        <w:pStyle w:val="6Bodytekst0"/>
        <w:jc w:val="both"/>
      </w:pPr>
    </w:p>
    <w:p w14:paraId="5A9F7F81" w14:textId="083DA0C2" w:rsidR="00E170A9" w:rsidRPr="0027284E" w:rsidRDefault="00E170A9" w:rsidP="00E170A9">
      <w:pPr>
        <w:pStyle w:val="6BodyTekst"/>
      </w:pPr>
      <w:r w:rsidRPr="0027284E">
        <w:t xml:space="preserve">Door ondertekening van onderhavige werkopdracht </w:t>
      </w:r>
      <w:r w:rsidRPr="0027284E">
        <w:rPr>
          <w:i/>
          <w:iCs/>
        </w:rPr>
        <w:t xml:space="preserve">“Keuring </w:t>
      </w:r>
      <w:r>
        <w:rPr>
          <w:i/>
          <w:iCs/>
        </w:rPr>
        <w:t>privéwaterafvoer</w:t>
      </w:r>
      <w:r w:rsidRPr="0027284E">
        <w:rPr>
          <w:i/>
          <w:iCs/>
        </w:rPr>
        <w:t xml:space="preserve"> (</w:t>
      </w:r>
      <w:r>
        <w:rPr>
          <w:i/>
          <w:iCs/>
        </w:rPr>
        <w:t>PWA</w:t>
      </w:r>
      <w:r w:rsidRPr="0027284E">
        <w:rPr>
          <w:i/>
          <w:iCs/>
        </w:rPr>
        <w:t>)”</w:t>
      </w:r>
      <w:r w:rsidRPr="0027284E">
        <w:t>, zoals opgenomen in sjabloon (SJAB-</w:t>
      </w:r>
      <w:r>
        <w:t>20</w:t>
      </w:r>
      <w:r w:rsidRPr="0027284E">
        <w:t>), verklaren beide Partijen kennis genomen te hebben van de inhoud, voorwaarden en verplichtingen ervan, deze te begrijpen en ermee akkoord te gaan..</w:t>
      </w:r>
    </w:p>
    <w:p w14:paraId="33EB5F1E" w14:textId="77777777" w:rsidR="00E170A9" w:rsidRPr="0027284E" w:rsidRDefault="00E170A9" w:rsidP="00E170A9">
      <w:pPr>
        <w:pStyle w:val="6BodyTekst"/>
      </w:pPr>
    </w:p>
    <w:p w14:paraId="67ACC0E9" w14:textId="77777777" w:rsidR="00E170A9" w:rsidRPr="0027284E" w:rsidRDefault="00E170A9" w:rsidP="00E170A9">
      <w:pPr>
        <w:pStyle w:val="6BodyTekst"/>
      </w:pPr>
    </w:p>
    <w:p w14:paraId="6971A1A1" w14:textId="77777777" w:rsidR="00E170A9" w:rsidRPr="0027284E" w:rsidRDefault="00E170A9" w:rsidP="00E170A9">
      <w:pPr>
        <w:pStyle w:val="6BodyTekst"/>
        <w:rPr>
          <w:b/>
          <w:bCs/>
        </w:rPr>
      </w:pPr>
      <w:r w:rsidRPr="0027284E">
        <w:rPr>
          <w:b/>
          <w:bCs/>
        </w:rPr>
        <w:t>Opdrachtgever:</w:t>
      </w:r>
      <w:r w:rsidRPr="0027284E">
        <w:rPr>
          <w:b/>
          <w:bCs/>
        </w:rPr>
        <w:tab/>
      </w:r>
      <w:r w:rsidRPr="0027284E">
        <w:rPr>
          <w:b/>
          <w:bCs/>
        </w:rPr>
        <w:tab/>
      </w:r>
      <w:r w:rsidRPr="0027284E">
        <w:rPr>
          <w:b/>
          <w:bCs/>
        </w:rPr>
        <w:tab/>
      </w:r>
      <w:r w:rsidRPr="0027284E">
        <w:rPr>
          <w:b/>
          <w:bCs/>
        </w:rPr>
        <w:tab/>
      </w:r>
      <w:r w:rsidRPr="0027284E">
        <w:rPr>
          <w:b/>
          <w:bCs/>
        </w:rPr>
        <w:tab/>
        <w:t>Keurder:</w:t>
      </w:r>
    </w:p>
    <w:p w14:paraId="47528869" w14:textId="77777777" w:rsidR="00E170A9" w:rsidRPr="0027284E" w:rsidRDefault="00E170A9" w:rsidP="00E170A9">
      <w:pPr>
        <w:pStyle w:val="6BodyTekst"/>
        <w:rPr>
          <w:b/>
          <w:bCs/>
        </w:rPr>
      </w:pPr>
    </w:p>
    <w:p w14:paraId="444805B4" w14:textId="77777777" w:rsidR="00E170A9" w:rsidRPr="000D76BA" w:rsidRDefault="00E170A9" w:rsidP="00E170A9">
      <w:pPr>
        <w:pStyle w:val="6Bodytekst0"/>
        <w:jc w:val="both"/>
        <w:rPr>
          <w:lang w:val="nl-BE"/>
        </w:rPr>
      </w:pPr>
      <w:r w:rsidRPr="0027284E">
        <w:rPr>
          <w:noProof/>
          <w:lang w:val="nl-BE" w:eastAsia="nl-BE"/>
        </w:rPr>
        <mc:AlternateContent>
          <mc:Choice Requires="wps">
            <w:drawing>
              <wp:inline distT="0" distB="0" distL="0" distR="0" wp14:anchorId="3B9A9516" wp14:editId="34563DB1">
                <wp:extent cx="2637692" cy="2162907"/>
                <wp:effectExtent l="0" t="0" r="10795" b="27940"/>
                <wp:docPr id="9" name="Tekstvak 9"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92" cy="2162907"/>
                        </a:xfrm>
                        <a:prstGeom prst="rect">
                          <a:avLst/>
                        </a:prstGeom>
                        <a:solidFill>
                          <a:srgbClr val="FFFFFF"/>
                        </a:solidFill>
                        <a:ln w="9525">
                          <a:solidFill>
                            <a:srgbClr val="000000"/>
                          </a:solidFill>
                          <a:miter lim="800000"/>
                          <a:headEnd/>
                          <a:tailEnd/>
                        </a:ln>
                      </wps:spPr>
                      <wps:txbx>
                        <w:txbxContent>
                          <w:p w14:paraId="3C314A0E"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Naam:</w:t>
                            </w:r>
                          </w:p>
                          <w:p w14:paraId="49F2E0B0"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Datum:</w:t>
                            </w:r>
                          </w:p>
                          <w:p w14:paraId="05A2A578"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14:paraId="4BB2A4CA" w14:textId="77777777" w:rsidR="00E170A9" w:rsidRPr="00C46045" w:rsidRDefault="00E170A9" w:rsidP="00E170A9">
                            <w:pPr>
                              <w:ind w:left="0"/>
                              <w:rPr>
                                <w:rFonts w:asciiTheme="minorHAnsi" w:hAnsiTheme="minorHAnsi"/>
                                <w:color w:val="auto"/>
                                <w:szCs w:val="20"/>
                                <w:highlight w:val="yellow"/>
                                <w:lang w:val="nl-BE"/>
                              </w:rPr>
                            </w:pPr>
                          </w:p>
                          <w:p w14:paraId="1F68BC11" w14:textId="77777777" w:rsidR="00E170A9" w:rsidRDefault="00E170A9" w:rsidP="00E170A9">
                            <w:pPr>
                              <w:ind w:left="0"/>
                            </w:pPr>
                          </w:p>
                          <w:p w14:paraId="1003941F" w14:textId="77777777" w:rsidR="00E170A9" w:rsidRDefault="00E170A9" w:rsidP="00E170A9">
                            <w:pPr>
                              <w:ind w:left="0"/>
                            </w:pPr>
                          </w:p>
                          <w:p w14:paraId="745628B9" w14:textId="77777777" w:rsidR="00E170A9" w:rsidRDefault="00E170A9" w:rsidP="00E170A9">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B6B8DD">
              <v:shapetype id="_x0000_t202" coordsize="21600,21600" o:spt="202" path="m,l,21600r21600,l21600,xe" w14:anchorId="3B9A9516">
                <v:stroke joinstyle="miter"/>
                <v:path gradientshapeok="t" o:connecttype="rect"/>
              </v:shapetype>
              <v:shape id="Tekstvak 9" style="width:207.7pt;height:170.3pt;visibility:visible;mso-wrap-style:square;mso-left-percent:-10001;mso-top-percent:-10001;mso-position-horizontal:absolute;mso-position-horizontal-relative:char;mso-position-vertical:absolute;mso-position-vertical-relative:line;mso-left-percent:-10001;mso-top-percent:-10001;v-text-anchor:top" alt="Naam:&#10;Datum:&#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">
                <v:textbox>
                  <w:txbxContent>
                    <w:p w:rsidRPr="0027284E" w:rsidR="00E170A9" w:rsidP="00E170A9" w:rsidRDefault="00E170A9" w14:paraId="1D1233A6" w14:textId="77777777">
                      <w:pPr>
                        <w:ind w:left="0"/>
                        <w:rPr>
                          <w:rFonts w:asciiTheme="minorHAnsi" w:hAnsiTheme="minorHAnsi"/>
                          <w:color w:val="auto"/>
                          <w:szCs w:val="20"/>
                          <w:lang w:val="nl-BE"/>
                        </w:rPr>
                      </w:pPr>
                      <w:r w:rsidRPr="0027284E">
                        <w:rPr>
                          <w:rFonts w:asciiTheme="minorHAnsi" w:hAnsiTheme="minorHAnsi"/>
                          <w:color w:val="auto"/>
                          <w:szCs w:val="20"/>
                          <w:lang w:val="nl-BE"/>
                        </w:rPr>
                        <w:t>Naam:</w:t>
                      </w:r>
                    </w:p>
                    <w:p w:rsidRPr="0027284E" w:rsidR="00E170A9" w:rsidP="00E170A9" w:rsidRDefault="00E170A9" w14:paraId="286DF678" w14:textId="77777777">
                      <w:pPr>
                        <w:ind w:left="0"/>
                        <w:rPr>
                          <w:rFonts w:asciiTheme="minorHAnsi" w:hAnsiTheme="minorHAnsi"/>
                          <w:color w:val="auto"/>
                          <w:szCs w:val="20"/>
                          <w:lang w:val="nl-BE"/>
                        </w:rPr>
                      </w:pPr>
                      <w:r w:rsidRPr="0027284E">
                        <w:rPr>
                          <w:rFonts w:asciiTheme="minorHAnsi" w:hAnsiTheme="minorHAnsi"/>
                          <w:color w:val="auto"/>
                          <w:szCs w:val="20"/>
                          <w:lang w:val="nl-BE"/>
                        </w:rPr>
                        <w:t>Datum:</w:t>
                      </w:r>
                    </w:p>
                    <w:p w:rsidRPr="0027284E" w:rsidR="00E170A9" w:rsidP="00E170A9" w:rsidRDefault="00E170A9" w14:paraId="28A77B65" w14:textId="77777777">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rsidRPr="00C46045" w:rsidR="00E170A9" w:rsidP="00E170A9" w:rsidRDefault="00E170A9" w14:paraId="672A6659" w14:textId="77777777">
                      <w:pPr>
                        <w:ind w:left="0"/>
                        <w:rPr>
                          <w:rFonts w:asciiTheme="minorHAnsi" w:hAnsiTheme="minorHAnsi"/>
                          <w:color w:val="auto"/>
                          <w:szCs w:val="20"/>
                          <w:highlight w:val="yellow"/>
                          <w:lang w:val="nl-BE"/>
                        </w:rPr>
                      </w:pPr>
                    </w:p>
                    <w:p w:rsidR="00E170A9" w:rsidP="00E170A9" w:rsidRDefault="00E170A9" w14:paraId="0A37501D" w14:textId="77777777">
                      <w:pPr>
                        <w:ind w:left="0"/>
                      </w:pPr>
                    </w:p>
                    <w:p w:rsidR="00E170A9" w:rsidP="00E170A9" w:rsidRDefault="00E170A9" w14:paraId="5DAB6C7B" w14:textId="77777777">
                      <w:pPr>
                        <w:ind w:left="0"/>
                      </w:pPr>
                    </w:p>
                    <w:p w:rsidR="00E170A9" w:rsidP="00E170A9" w:rsidRDefault="00E170A9" w14:paraId="02EB378F" w14:textId="77777777">
                      <w:pPr>
                        <w:ind w:left="0"/>
                      </w:pPr>
                    </w:p>
                  </w:txbxContent>
                </v:textbox>
                <w10:anchorlock/>
              </v:shape>
            </w:pict>
          </mc:Fallback>
        </mc:AlternateContent>
      </w:r>
      <w:r w:rsidRPr="0027284E">
        <w:tab/>
      </w:r>
      <w:r w:rsidRPr="0027284E">
        <w:tab/>
      </w:r>
      <w:r w:rsidRPr="0027284E">
        <w:rPr>
          <w:noProof/>
          <w:lang w:val="nl-BE" w:eastAsia="nl-BE"/>
        </w:rPr>
        <mc:AlternateContent>
          <mc:Choice Requires="wps">
            <w:drawing>
              <wp:inline distT="0" distB="0" distL="0" distR="0" wp14:anchorId="6B897AD3" wp14:editId="1439F474">
                <wp:extent cx="2616200" cy="2190506"/>
                <wp:effectExtent l="0" t="0" r="12700" b="19685"/>
                <wp:docPr id="10" name="Tekstvak 10"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190506"/>
                        </a:xfrm>
                        <a:prstGeom prst="rect">
                          <a:avLst/>
                        </a:prstGeom>
                        <a:solidFill>
                          <a:srgbClr val="FFFFFF"/>
                        </a:solidFill>
                        <a:ln w="9525">
                          <a:solidFill>
                            <a:srgbClr val="000000"/>
                          </a:solidFill>
                          <a:miter lim="800000"/>
                          <a:headEnd/>
                          <a:tailEnd/>
                        </a:ln>
                      </wps:spPr>
                      <wps:txbx>
                        <w:txbxContent>
                          <w:p w14:paraId="28653BA4"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Naam:</w:t>
                            </w:r>
                          </w:p>
                          <w:p w14:paraId="4EADD4EC"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Datum:</w:t>
                            </w:r>
                          </w:p>
                          <w:p w14:paraId="7DCE5379" w14:textId="77777777" w:rsidR="00E170A9" w:rsidRPr="0027284E" w:rsidRDefault="00E170A9" w:rsidP="00E170A9">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14:paraId="6F653ED1" w14:textId="77777777" w:rsidR="00E170A9" w:rsidRDefault="00E170A9" w:rsidP="00E170A9">
                            <w:pPr>
                              <w:ind w:left="0"/>
                            </w:pPr>
                          </w:p>
                          <w:p w14:paraId="1A27CD7E" w14:textId="77777777" w:rsidR="00E170A9" w:rsidRDefault="00E170A9" w:rsidP="00E170A9">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9A8836">
              <v:shape id="Tekstvak 10" style="width:206pt;height:172.5pt;visibility:visible;mso-wrap-style:square;mso-left-percent:-10001;mso-top-percent:-10001;mso-position-horizontal:absolute;mso-position-horizontal-relative:char;mso-position-vertical:absolute;mso-position-vertical-relative:line;mso-left-percent:-10001;mso-top-percent:-10001;v-text-anchor:top" alt="Naam:&#10;Datum:&#10;"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" w14:anchorId="6B897AD3">
                <v:textbox>
                  <w:txbxContent>
                    <w:p w:rsidRPr="0027284E" w:rsidR="00E170A9" w:rsidP="00E170A9" w:rsidRDefault="00E170A9" w14:paraId="381F6417" w14:textId="77777777">
                      <w:pPr>
                        <w:ind w:left="0"/>
                        <w:rPr>
                          <w:rFonts w:asciiTheme="minorHAnsi" w:hAnsiTheme="minorHAnsi"/>
                          <w:color w:val="auto"/>
                          <w:szCs w:val="20"/>
                          <w:lang w:val="nl-BE"/>
                        </w:rPr>
                      </w:pPr>
                      <w:r w:rsidRPr="0027284E">
                        <w:rPr>
                          <w:rFonts w:asciiTheme="minorHAnsi" w:hAnsiTheme="minorHAnsi"/>
                          <w:color w:val="auto"/>
                          <w:szCs w:val="20"/>
                          <w:lang w:val="nl-BE"/>
                        </w:rPr>
                        <w:t>Naam:</w:t>
                      </w:r>
                    </w:p>
                    <w:p w:rsidRPr="0027284E" w:rsidR="00E170A9" w:rsidP="00E170A9" w:rsidRDefault="00E170A9" w14:paraId="59BA5BEE" w14:textId="77777777">
                      <w:pPr>
                        <w:ind w:left="0"/>
                        <w:rPr>
                          <w:rFonts w:asciiTheme="minorHAnsi" w:hAnsiTheme="minorHAnsi"/>
                          <w:color w:val="auto"/>
                          <w:szCs w:val="20"/>
                          <w:lang w:val="nl-BE"/>
                        </w:rPr>
                      </w:pPr>
                      <w:r w:rsidRPr="0027284E">
                        <w:rPr>
                          <w:rFonts w:asciiTheme="minorHAnsi" w:hAnsiTheme="minorHAnsi"/>
                          <w:color w:val="auto"/>
                          <w:szCs w:val="20"/>
                          <w:lang w:val="nl-BE"/>
                        </w:rPr>
                        <w:t>Datum:</w:t>
                      </w:r>
                    </w:p>
                    <w:p w:rsidRPr="0027284E" w:rsidR="00E170A9" w:rsidP="00E170A9" w:rsidRDefault="00E170A9" w14:paraId="04AD643E" w14:textId="77777777">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rsidR="00E170A9" w:rsidP="00E170A9" w:rsidRDefault="00E170A9" w14:paraId="6A05A809" w14:textId="77777777">
                      <w:pPr>
                        <w:ind w:left="0"/>
                      </w:pPr>
                    </w:p>
                    <w:p w:rsidR="00E170A9" w:rsidP="00E170A9" w:rsidRDefault="00E170A9" w14:paraId="5A39BBE3" w14:textId="77777777">
                      <w:pPr>
                        <w:ind w:left="0"/>
                      </w:pPr>
                    </w:p>
                  </w:txbxContent>
                </v:textbox>
                <w10:anchorlock/>
              </v:shape>
            </w:pict>
          </mc:Fallback>
        </mc:AlternateContent>
      </w:r>
      <w:r>
        <w:tab/>
      </w:r>
    </w:p>
    <w:p w14:paraId="1A0F90E7" w14:textId="77777777" w:rsidR="00E170A9" w:rsidRPr="002A7950" w:rsidRDefault="00E170A9" w:rsidP="00E170A9">
      <w:pPr>
        <w:pStyle w:val="2Head"/>
        <w:jc w:val="both"/>
      </w:pPr>
    </w:p>
    <w:p w14:paraId="62369E78" w14:textId="77777777" w:rsidR="00E170A9" w:rsidRDefault="00E170A9" w:rsidP="00E170A9">
      <w:pPr>
        <w:pStyle w:val="6Bodytekst0"/>
        <w:jc w:val="both"/>
        <w:rPr>
          <w:lang w:val="nl-BE"/>
        </w:rPr>
      </w:pPr>
    </w:p>
    <w:p w14:paraId="646A5668" w14:textId="77777777" w:rsidR="00E170A9" w:rsidRPr="00886864" w:rsidRDefault="00E170A9" w:rsidP="00E170A9">
      <w:pPr>
        <w:pStyle w:val="6Bodytekst0"/>
        <w:jc w:val="both"/>
        <w:rPr>
          <w:rFonts w:cstheme="minorHAnsi"/>
          <w:color w:val="auto"/>
        </w:rPr>
      </w:pPr>
    </w:p>
    <w:p w14:paraId="5E81B470" w14:textId="77777777" w:rsidR="00E170A9" w:rsidRPr="003D0394" w:rsidRDefault="00E170A9" w:rsidP="00E170A9">
      <w:pPr>
        <w:pStyle w:val="6Bodytekst0"/>
        <w:jc w:val="both"/>
      </w:pPr>
      <w:bookmarkStart w:id="1" w:name="_Ref382505983"/>
      <w:bookmarkStart w:id="2" w:name="_Ref382505996"/>
      <w:bookmarkStart w:id="3" w:name="_Ref382506002"/>
      <w:bookmarkStart w:id="4" w:name="_Ref382506058"/>
    </w:p>
    <w:bookmarkEnd w:id="1"/>
    <w:bookmarkEnd w:id="2"/>
    <w:bookmarkEnd w:id="3"/>
    <w:bookmarkEnd w:id="4"/>
    <w:p w14:paraId="30F412AB" w14:textId="77777777" w:rsidR="00E170A9" w:rsidRPr="002A7950" w:rsidRDefault="00E170A9" w:rsidP="00E170A9">
      <w:pPr>
        <w:pStyle w:val="6Bodytekst0"/>
        <w:jc w:val="both"/>
      </w:pPr>
    </w:p>
    <w:p w14:paraId="1E7CE5C4" w14:textId="77777777" w:rsidR="00E170A9" w:rsidRPr="002A7950" w:rsidRDefault="00E170A9" w:rsidP="00E170A9">
      <w:pPr>
        <w:pStyle w:val="6Bodytekst0"/>
        <w:jc w:val="both"/>
      </w:pPr>
    </w:p>
    <w:p w14:paraId="38875A28" w14:textId="77777777" w:rsidR="00E170A9" w:rsidRPr="000D76BA" w:rsidRDefault="00E170A9" w:rsidP="00E170A9">
      <w:pPr>
        <w:pStyle w:val="6Bodytekst0"/>
        <w:jc w:val="both"/>
        <w:rPr>
          <w:lang w:val="nl-BE"/>
        </w:rPr>
      </w:pPr>
    </w:p>
    <w:p w14:paraId="2BAA37F4" w14:textId="77777777" w:rsidR="00E170A9" w:rsidRPr="00E4346D" w:rsidRDefault="00E170A9" w:rsidP="00E4346D">
      <w:pPr>
        <w:pStyle w:val="7Opsomming1"/>
        <w:rPr>
          <w:lang w:eastAsia="nl-NL" w:bidi="ar-SA"/>
        </w:rPr>
      </w:pPr>
    </w:p>
    <w:p w14:paraId="3D782743" w14:textId="77777777" w:rsidR="00B32C5D" w:rsidRPr="00B876B9" w:rsidRDefault="00B32C5D" w:rsidP="00B876B9">
      <w:pPr>
        <w:pStyle w:val="8Opsomming2"/>
        <w:numPr>
          <w:ilvl w:val="0"/>
          <w:numId w:val="0"/>
        </w:numPr>
        <w:ind w:left="709"/>
        <w:rPr>
          <w:lang w:eastAsia="nl-NL" w:bidi="ar-SA"/>
        </w:rPr>
      </w:pPr>
    </w:p>
    <w:p w14:paraId="43863640" w14:textId="0EDC07AD" w:rsidR="00B32C5D" w:rsidRDefault="00B32C5D">
      <w:pPr>
        <w:pStyle w:val="01BodyTekst"/>
        <w:rPr>
          <w:lang w:eastAsia="nl-NL" w:bidi="ar-SA"/>
        </w:rPr>
      </w:pPr>
    </w:p>
    <w:p w14:paraId="2A1F23D5" w14:textId="77777777" w:rsidR="00B32C5D" w:rsidRPr="00B876B9" w:rsidRDefault="00B32C5D" w:rsidP="00B876B9">
      <w:pPr>
        <w:pStyle w:val="01BodyTekst"/>
        <w:rPr>
          <w:lang w:eastAsia="nl-NL" w:bidi="ar-SA"/>
        </w:rPr>
      </w:pPr>
    </w:p>
    <w:p w14:paraId="6DD53184" w14:textId="77777777" w:rsidR="006B5308" w:rsidRPr="0050683E" w:rsidRDefault="006B5308" w:rsidP="00B876B9">
      <w:pPr>
        <w:ind w:left="0"/>
      </w:pPr>
    </w:p>
    <w:sectPr w:rsidR="006B5308" w:rsidRPr="0050683E" w:rsidSect="004C1789">
      <w:headerReference w:type="even" r:id="rId12"/>
      <w:headerReference w:type="default" r:id="rId13"/>
      <w:footerReference w:type="even" r:id="rId14"/>
      <w:footerReference w:type="default" r:id="rId15"/>
      <w:headerReference w:type="first" r:id="rId16"/>
      <w:footerReference w:type="first" r:id="rId17"/>
      <w:pgSz w:w="11900" w:h="16840"/>
      <w:pgMar w:top="2216" w:right="1268" w:bottom="1418" w:left="1418"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CF5F" w14:textId="77777777" w:rsidR="005F2631" w:rsidRDefault="005F2631" w:rsidP="00FF6C31">
      <w:r>
        <w:separator/>
      </w:r>
    </w:p>
  </w:endnote>
  <w:endnote w:type="continuationSeparator" w:id="0">
    <w:p w14:paraId="3757628A" w14:textId="77777777" w:rsidR="005F2631" w:rsidRDefault="005F2631" w:rsidP="00FF6C31">
      <w:r>
        <w:continuationSeparator/>
      </w:r>
    </w:p>
  </w:endnote>
  <w:endnote w:type="continuationNotice" w:id="1">
    <w:p w14:paraId="0485A8F6" w14:textId="77777777" w:rsidR="005F2631" w:rsidRDefault="005F2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rebuchet MS"/>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4EE" w14:textId="77777777" w:rsidR="00060AF7" w:rsidRDefault="00060A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E343" w14:textId="6F584B7F" w:rsidR="0028493A" w:rsidRPr="00336B00" w:rsidRDefault="3A133FFA" w:rsidP="00AF499C">
    <w:pPr>
      <w:pStyle w:val="Voettekst"/>
      <w:jc w:val="center"/>
      <w:rPr>
        <w:rFonts w:ascii="Calibri" w:hAnsi="Calibri"/>
        <w:sz w:val="16"/>
        <w:szCs w:val="16"/>
      </w:rPr>
    </w:pPr>
    <w:r>
      <w:rPr>
        <w:noProof/>
        <w:lang w:val="nl-BE" w:eastAsia="nl-BE" w:bidi="ar-SA"/>
      </w:rPr>
      <w:drawing>
        <wp:anchor distT="0" distB="0" distL="114300" distR="114300" simplePos="0" relativeHeight="251658241" behindDoc="1" locked="0" layoutInCell="1" allowOverlap="1" wp14:anchorId="590AA740" wp14:editId="5CC5C908">
          <wp:simplePos x="0" y="0"/>
          <wp:positionH relativeFrom="column">
            <wp:posOffset>1347470</wp:posOffset>
          </wp:positionH>
          <wp:positionV relativeFrom="paragraph">
            <wp:posOffset>-217805</wp:posOffset>
          </wp:positionV>
          <wp:extent cx="3200400" cy="504825"/>
          <wp:effectExtent l="0" t="0" r="0" b="9525"/>
          <wp:wrapTight wrapText="bothSides">
            <wp:wrapPolygon edited="0">
              <wp:start x="0" y="0"/>
              <wp:lineTo x="0" y="21192"/>
              <wp:lineTo x="21471" y="21192"/>
              <wp:lineTo x="2147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3974603"/>
                  <pic:cNvPicPr/>
                </pic:nvPicPr>
                <pic:blipFill>
                  <a:blip r:embed="rId1">
                    <a:extLst>
                      <a:ext uri="{28A0092B-C50C-407E-A947-70E740481C1C}">
                        <a14:useLocalDpi xmlns:a14="http://schemas.microsoft.com/office/drawing/2010/main" val="0"/>
                      </a:ext>
                    </a:extLst>
                  </a:blip>
                  <a:stretch>
                    <a:fillRect/>
                  </a:stretch>
                </pic:blipFill>
                <pic:spPr>
                  <a:xfrm>
                    <a:off x="0" y="0"/>
                    <a:ext cx="3200400" cy="5048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F40D" w14:textId="77777777" w:rsidR="00060AF7" w:rsidRDefault="00060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21B8" w14:textId="77777777" w:rsidR="005F2631" w:rsidRDefault="005F2631" w:rsidP="00FF6C31">
      <w:r>
        <w:separator/>
      </w:r>
    </w:p>
  </w:footnote>
  <w:footnote w:type="continuationSeparator" w:id="0">
    <w:p w14:paraId="68414C5E" w14:textId="77777777" w:rsidR="005F2631" w:rsidRDefault="005F2631" w:rsidP="00FF6C31">
      <w:r>
        <w:continuationSeparator/>
      </w:r>
    </w:p>
  </w:footnote>
  <w:footnote w:type="continuationNotice" w:id="1">
    <w:p w14:paraId="39998647" w14:textId="77777777" w:rsidR="005F2631" w:rsidRDefault="005F26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6DCA" w14:textId="77777777" w:rsidR="00060AF7" w:rsidRDefault="00060A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5245"/>
      <w:gridCol w:w="2478"/>
    </w:tblGrid>
    <w:tr w:rsidR="00886DD1" w:rsidRPr="00886DD1" w14:paraId="3519FD0B" w14:textId="77777777" w:rsidTr="253D8275">
      <w:tc>
        <w:tcPr>
          <w:tcW w:w="1418" w:type="dxa"/>
          <w:vMerge w:val="restart"/>
        </w:tcPr>
        <w:p w14:paraId="5521AD64" w14:textId="5325D1D1" w:rsidR="00886DD1" w:rsidRPr="00886DD1" w:rsidRDefault="00886DD1" w:rsidP="00886DD1">
          <w:pPr>
            <w:spacing w:after="0" w:line="276" w:lineRule="auto"/>
            <w:ind w:left="0"/>
            <w:jc w:val="center"/>
            <w:rPr>
              <w:rFonts w:ascii="Arial" w:eastAsia="Calibri" w:hAnsi="Arial" w:cs="Times New Roman"/>
              <w:b/>
              <w:color w:val="auto"/>
              <w:sz w:val="20"/>
              <w:lang w:val="en-US" w:eastAsia="en-US" w:bidi="ar-SA"/>
            </w:rPr>
          </w:pPr>
          <w:bookmarkStart w:id="5" w:name="_Hlk45120520"/>
          <w:r w:rsidRPr="00886DD1">
            <w:rPr>
              <w:rFonts w:ascii="Arial" w:eastAsia="Calibri" w:hAnsi="Arial" w:cs="Times New Roman"/>
              <w:noProof/>
              <w:color w:val="auto"/>
              <w:sz w:val="20"/>
              <w:lang w:val="nl-BE" w:eastAsia="nl-BE" w:bidi="ar-SA"/>
            </w:rPr>
            <w:drawing>
              <wp:anchor distT="0" distB="0" distL="114300" distR="114300" simplePos="0" relativeHeight="251658240" behindDoc="0" locked="0" layoutInCell="1" allowOverlap="1" wp14:anchorId="1D9D85E4" wp14:editId="3F262F28">
                <wp:simplePos x="0" y="0"/>
                <wp:positionH relativeFrom="column">
                  <wp:posOffset>-8448</wp:posOffset>
                </wp:positionH>
                <wp:positionV relativeFrom="paragraph">
                  <wp:posOffset>169048</wp:posOffset>
                </wp:positionV>
                <wp:extent cx="809341" cy="47707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a:stretch>
                          <a:fillRect/>
                        </a:stretch>
                      </pic:blipFill>
                      <pic:spPr bwMode="auto">
                        <a:xfrm>
                          <a:off x="0" y="0"/>
                          <a:ext cx="823317" cy="4853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53D8275">
            <w:rPr>
              <w:rFonts w:ascii="Arial" w:eastAsia="Calibri" w:hAnsi="Arial" w:cs="Times New Roman"/>
              <w:b/>
              <w:bCs/>
              <w:color w:val="auto"/>
              <w:sz w:val="20"/>
              <w:szCs w:val="20"/>
              <w:lang w:val="en-US" w:eastAsia="en-US" w:bidi="ar-SA"/>
            </w:rPr>
            <w:t>SJABLOON</w:t>
          </w:r>
        </w:p>
        <w:p w14:paraId="0805BA1C" w14:textId="77777777" w:rsidR="00886DD1" w:rsidRPr="00886DD1" w:rsidRDefault="00886DD1" w:rsidP="00886DD1">
          <w:pPr>
            <w:spacing w:after="0" w:line="276" w:lineRule="auto"/>
            <w:ind w:left="0"/>
            <w:jc w:val="center"/>
            <w:rPr>
              <w:rFonts w:ascii="Arial" w:eastAsia="Calibri" w:hAnsi="Arial" w:cs="Times New Roman"/>
              <w:b/>
              <w:color w:val="auto"/>
              <w:sz w:val="20"/>
              <w:lang w:val="en-US" w:eastAsia="en-US" w:bidi="ar-SA"/>
            </w:rPr>
          </w:pPr>
        </w:p>
      </w:tc>
      <w:tc>
        <w:tcPr>
          <w:tcW w:w="5245" w:type="dxa"/>
          <w:tcBorders>
            <w:bottom w:val="nil"/>
          </w:tcBorders>
        </w:tcPr>
        <w:p w14:paraId="5EC18369" w14:textId="7C05E415" w:rsidR="00886DD1" w:rsidRPr="00886DD1" w:rsidRDefault="00886DD1" w:rsidP="00886DD1">
          <w:pPr>
            <w:spacing w:after="0" w:line="276" w:lineRule="auto"/>
            <w:ind w:left="0"/>
            <w:jc w:val="both"/>
            <w:rPr>
              <w:rFonts w:ascii="Arial" w:eastAsia="Calibri" w:hAnsi="Arial" w:cs="Times New Roman"/>
              <w:color w:val="auto"/>
              <w:sz w:val="20"/>
              <w:lang w:val="en-US" w:eastAsia="en-US" w:bidi="ar-SA"/>
            </w:rPr>
          </w:pPr>
          <w:r w:rsidRPr="00886DD1">
            <w:rPr>
              <w:rFonts w:ascii="Arial" w:eastAsia="Calibri" w:hAnsi="Arial" w:cs="Times New Roman"/>
              <w:color w:val="auto"/>
              <w:sz w:val="20"/>
              <w:lang w:val="en-US" w:eastAsia="en-US" w:bidi="ar-SA"/>
            </w:rPr>
            <w:t>Code</w:t>
          </w:r>
          <w:r w:rsidRPr="00886DD1">
            <w:rPr>
              <w:rFonts w:ascii="Arial" w:eastAsia="Calibri" w:hAnsi="Arial" w:cs="Arial"/>
              <w:b/>
              <w:color w:val="auto"/>
              <w:sz w:val="20"/>
              <w:lang w:val="en-US" w:eastAsia="en-US" w:bidi="ar-SA"/>
            </w:rPr>
            <w:t xml:space="preserve">:   </w:t>
          </w:r>
          <w:sdt>
            <w:sdtPr>
              <w:rPr>
                <w:rFonts w:ascii="Arial" w:eastAsia="Calibri" w:hAnsi="Arial" w:cs="Arial"/>
                <w:b/>
                <w:color w:val="auto"/>
                <w:sz w:val="20"/>
                <w:lang w:val="en-US" w:eastAsia="en-US" w:bidi="ar-SA"/>
              </w:rPr>
              <w:alias w:val="DOC-ID"/>
              <w:tag w:val="DOC_x002d_ID"/>
              <w:id w:val="-1801517210"/>
              <w:placeholder>
                <w:docPart w:val="24C8BF88B01145AFB059FF86E592B8F8"/>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DOC-ID[1]" w:storeItemID="{4630EC07-CF44-419D-BC34-A4C5A1E358FD}"/>
              <w:text/>
            </w:sdtPr>
            <w:sdtEndPr/>
            <w:sdtContent>
              <w:r>
                <w:rPr>
                  <w:rFonts w:ascii="Arial" w:eastAsia="Calibri" w:hAnsi="Arial" w:cs="Arial"/>
                  <w:b/>
                  <w:color w:val="auto"/>
                  <w:sz w:val="20"/>
                  <w:lang w:val="en-US" w:eastAsia="en-US" w:bidi="ar-SA"/>
                </w:rPr>
                <w:t>SJAB-20</w:t>
              </w:r>
            </w:sdtContent>
          </w:sdt>
        </w:p>
      </w:tc>
      <w:tc>
        <w:tcPr>
          <w:tcW w:w="2478" w:type="dxa"/>
          <w:tcBorders>
            <w:bottom w:val="nil"/>
          </w:tcBorders>
        </w:tcPr>
        <w:p w14:paraId="40DB38AC" w14:textId="05D40CCF"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r w:rsidRPr="00886DD1">
            <w:rPr>
              <w:rFonts w:ascii="Arial" w:eastAsia="Calibri" w:hAnsi="Arial" w:cs="Times New Roman"/>
              <w:color w:val="auto"/>
              <w:sz w:val="20"/>
              <w:lang w:val="nl-BE" w:eastAsia="en-US" w:bidi="ar-SA"/>
            </w:rPr>
            <w:t xml:space="preserve">Pagina:     </w:t>
          </w:r>
          <w:r w:rsidR="00060AF7">
            <w:rPr>
              <w:rFonts w:ascii="Arial" w:eastAsia="Calibri" w:hAnsi="Arial" w:cs="Times New Roman"/>
              <w:color w:val="auto"/>
              <w:sz w:val="20"/>
              <w:lang w:val="nl-BE" w:eastAsia="en-US" w:bidi="ar-SA"/>
            </w:rPr>
            <w:t xml:space="preserve"> </w:t>
          </w:r>
          <w:r w:rsidRPr="00886DD1">
            <w:rPr>
              <w:rFonts w:ascii="Arial" w:eastAsia="Calibri" w:hAnsi="Arial" w:cs="Times New Roman"/>
              <w:color w:val="auto"/>
              <w:sz w:val="20"/>
              <w:lang w:val="nl-BE" w:eastAsia="en-US" w:bidi="ar-SA"/>
            </w:rPr>
            <w:t xml:space="preserve">    </w:t>
          </w:r>
          <w:r w:rsidR="00060AF7" w:rsidRPr="00060AF7">
            <w:rPr>
              <w:rFonts w:ascii="Arial" w:eastAsia="Calibri" w:hAnsi="Arial" w:cs="Times New Roman"/>
              <w:color w:val="auto"/>
              <w:sz w:val="20"/>
              <w:lang w:val="nl-BE" w:eastAsia="en-US" w:bidi="ar-SA"/>
            </w:rPr>
            <w:fldChar w:fldCharType="begin"/>
          </w:r>
          <w:r w:rsidR="00060AF7" w:rsidRPr="00060AF7">
            <w:rPr>
              <w:rFonts w:ascii="Arial" w:eastAsia="Calibri" w:hAnsi="Arial" w:cs="Times New Roman"/>
              <w:color w:val="auto"/>
              <w:sz w:val="20"/>
              <w:lang w:val="nl-BE" w:eastAsia="en-US" w:bidi="ar-SA"/>
            </w:rPr>
            <w:instrText>PAGE   \* MERGEFORMAT</w:instrText>
          </w:r>
          <w:r w:rsidR="00060AF7" w:rsidRPr="00060AF7">
            <w:rPr>
              <w:rFonts w:ascii="Arial" w:eastAsia="Calibri" w:hAnsi="Arial" w:cs="Times New Roman"/>
              <w:color w:val="auto"/>
              <w:sz w:val="20"/>
              <w:lang w:val="nl-BE" w:eastAsia="en-US" w:bidi="ar-SA"/>
            </w:rPr>
            <w:fldChar w:fldCharType="separate"/>
          </w:r>
          <w:r w:rsidR="00DE7751" w:rsidRPr="00DE7751">
            <w:rPr>
              <w:rFonts w:ascii="Arial" w:eastAsia="Calibri" w:hAnsi="Arial" w:cs="Times New Roman"/>
              <w:noProof/>
              <w:color w:val="auto"/>
              <w:sz w:val="20"/>
              <w:lang w:eastAsia="en-US" w:bidi="ar-SA"/>
            </w:rPr>
            <w:t>1</w:t>
          </w:r>
          <w:r w:rsidR="00060AF7" w:rsidRPr="00060AF7">
            <w:rPr>
              <w:rFonts w:ascii="Arial" w:eastAsia="Calibri" w:hAnsi="Arial" w:cs="Times New Roman"/>
              <w:color w:val="auto"/>
              <w:sz w:val="20"/>
              <w:lang w:val="nl-BE" w:eastAsia="en-US" w:bidi="ar-SA"/>
            </w:rPr>
            <w:fldChar w:fldCharType="end"/>
          </w:r>
          <w:r w:rsidRPr="00886DD1">
            <w:rPr>
              <w:rFonts w:ascii="Arial" w:eastAsia="Calibri" w:hAnsi="Arial" w:cs="Times New Roman"/>
              <w:color w:val="auto"/>
              <w:sz w:val="20"/>
              <w:lang w:val="nl-BE" w:eastAsia="en-US" w:bidi="ar-SA"/>
            </w:rPr>
            <w:t xml:space="preserve"> / </w:t>
          </w:r>
          <w:r w:rsidRPr="00886DD1">
            <w:rPr>
              <w:rFonts w:ascii="Arial" w:eastAsia="Calibri" w:hAnsi="Arial" w:cs="Times New Roman"/>
              <w:noProof/>
              <w:color w:val="auto"/>
              <w:sz w:val="20"/>
              <w:lang w:val="nl-BE" w:eastAsia="en-US" w:bidi="ar-SA"/>
            </w:rPr>
            <w:fldChar w:fldCharType="begin"/>
          </w:r>
          <w:r w:rsidRPr="00886DD1">
            <w:rPr>
              <w:rFonts w:ascii="Arial" w:eastAsia="Calibri" w:hAnsi="Arial" w:cs="Times New Roman"/>
              <w:noProof/>
              <w:color w:val="auto"/>
              <w:sz w:val="20"/>
              <w:lang w:val="nl-BE" w:eastAsia="en-US" w:bidi="ar-SA"/>
            </w:rPr>
            <w:instrText xml:space="preserve"> NUMPAGES  \* Arabic  \* MERGEFORMAT </w:instrText>
          </w:r>
          <w:r w:rsidRPr="00886DD1">
            <w:rPr>
              <w:rFonts w:ascii="Arial" w:eastAsia="Calibri" w:hAnsi="Arial" w:cs="Times New Roman"/>
              <w:noProof/>
              <w:color w:val="auto"/>
              <w:sz w:val="20"/>
              <w:lang w:val="nl-BE" w:eastAsia="en-US" w:bidi="ar-SA"/>
            </w:rPr>
            <w:fldChar w:fldCharType="separate"/>
          </w:r>
          <w:r w:rsidR="00DE7751">
            <w:rPr>
              <w:rFonts w:ascii="Arial" w:eastAsia="Calibri" w:hAnsi="Arial" w:cs="Times New Roman"/>
              <w:noProof/>
              <w:color w:val="auto"/>
              <w:sz w:val="20"/>
              <w:lang w:val="nl-BE" w:eastAsia="en-US" w:bidi="ar-SA"/>
            </w:rPr>
            <w:t>6</w:t>
          </w:r>
          <w:r w:rsidRPr="00886DD1">
            <w:rPr>
              <w:rFonts w:ascii="Arial" w:eastAsia="Calibri" w:hAnsi="Arial" w:cs="Times New Roman"/>
              <w:noProof/>
              <w:color w:val="auto"/>
              <w:sz w:val="20"/>
              <w:lang w:val="nl-BE" w:eastAsia="en-US" w:bidi="ar-SA"/>
            </w:rPr>
            <w:fldChar w:fldCharType="end"/>
          </w:r>
        </w:p>
      </w:tc>
    </w:tr>
    <w:tr w:rsidR="00886DD1" w:rsidRPr="00886DD1" w14:paraId="0AE66FB6" w14:textId="77777777" w:rsidTr="253D8275">
      <w:tc>
        <w:tcPr>
          <w:tcW w:w="1418" w:type="dxa"/>
          <w:vMerge/>
        </w:tcPr>
        <w:p w14:paraId="410D71AD" w14:textId="77777777"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p>
      </w:tc>
      <w:tc>
        <w:tcPr>
          <w:tcW w:w="5245" w:type="dxa"/>
          <w:tcBorders>
            <w:right w:val="single" w:sz="6" w:space="0" w:color="000000" w:themeColor="text1"/>
          </w:tcBorders>
        </w:tcPr>
        <w:p w14:paraId="3BCEDC27" w14:textId="2CB05F9F"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r w:rsidRPr="00886DD1">
            <w:rPr>
              <w:rFonts w:ascii="Arial" w:eastAsia="Calibri" w:hAnsi="Arial" w:cs="Times New Roman"/>
              <w:color w:val="auto"/>
              <w:sz w:val="20"/>
              <w:lang w:val="nl-BE" w:eastAsia="en-US" w:bidi="ar-SA"/>
            </w:rPr>
            <w:t xml:space="preserve">Datum geldig vanaf:  </w:t>
          </w:r>
          <w:sdt>
            <w:sdtPr>
              <w:rPr>
                <w:rFonts w:ascii="Arial" w:eastAsia="Calibri" w:hAnsi="Arial" w:cs="Times New Roman"/>
                <w:color w:val="auto"/>
                <w:sz w:val="20"/>
                <w:lang w:val="nl-BE" w:eastAsia="en-US" w:bidi="ar-SA"/>
              </w:rPr>
              <w:alias w:val="Geldig Vanaf"/>
              <w:tag w:val="GeldigVanaf"/>
              <w:id w:val="2095125472"/>
              <w:placeholder>
                <w:docPart w:val="2A244B6BD545410487DFC15D419063C3"/>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GeldigVanaf[1]" w:storeItemID="{4630EC07-CF44-419D-BC34-A4C5A1E358FD}"/>
              <w:date w:fullDate="2021-09-14T00:00:00Z">
                <w:dateFormat w:val="dd/MM/yyyy"/>
                <w:lid w:val="en-US"/>
                <w:storeMappedDataAs w:val="dateTime"/>
                <w:calendar w:val="gregorian"/>
              </w:date>
            </w:sdtPr>
            <w:sdtEndPr/>
            <w:sdtContent>
              <w:r w:rsidR="000649A9">
                <w:rPr>
                  <w:rFonts w:ascii="Arial" w:eastAsia="Calibri" w:hAnsi="Arial" w:cs="Times New Roman"/>
                  <w:color w:val="auto"/>
                  <w:sz w:val="20"/>
                  <w:lang w:val="en-US" w:eastAsia="en-US" w:bidi="ar-SA"/>
                </w:rPr>
                <w:t>14/09/2021</w:t>
              </w:r>
            </w:sdtContent>
          </w:sdt>
        </w:p>
      </w:tc>
      <w:tc>
        <w:tcPr>
          <w:tcW w:w="2478" w:type="dxa"/>
          <w:tcBorders>
            <w:left w:val="nil"/>
            <w:bottom w:val="single" w:sz="6" w:space="0" w:color="000000" w:themeColor="text1"/>
          </w:tcBorders>
        </w:tcPr>
        <w:p w14:paraId="09E0AA00" w14:textId="74E6A520"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r w:rsidRPr="00886DD1">
            <w:rPr>
              <w:rFonts w:ascii="Arial" w:eastAsia="Calibri" w:hAnsi="Arial" w:cs="Times New Roman"/>
              <w:color w:val="auto"/>
              <w:sz w:val="20"/>
              <w:lang w:val="nl-BE" w:eastAsia="en-US" w:bidi="ar-SA"/>
            </w:rPr>
            <w:t xml:space="preserve">Versie:           </w:t>
          </w:r>
          <w:sdt>
            <w:sdtPr>
              <w:rPr>
                <w:rFonts w:ascii="Arial" w:eastAsia="Calibri" w:hAnsi="Arial" w:cs="Times New Roman"/>
                <w:color w:val="auto"/>
                <w:sz w:val="20"/>
                <w:lang w:val="nl-BE" w:eastAsia="en-US" w:bidi="ar-SA"/>
              </w:rPr>
              <w:alias w:val="Versie"/>
              <w:tag w:val="Versie"/>
              <w:id w:val="284168746"/>
              <w:placeholder>
                <w:docPart w:val="E61602552F6142FAA073A8BB98F66AF5"/>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Versie[1]" w:storeItemID="{4630EC07-CF44-419D-BC34-A4C5A1E358FD}"/>
              <w:text/>
            </w:sdtPr>
            <w:sdtEndPr/>
            <w:sdtContent>
              <w:r w:rsidR="00DE7751">
                <w:rPr>
                  <w:rFonts w:ascii="Arial" w:eastAsia="Calibri" w:hAnsi="Arial" w:cs="Times New Roman"/>
                  <w:color w:val="auto"/>
                  <w:sz w:val="20"/>
                  <w:lang w:val="nl-BE" w:eastAsia="en-US" w:bidi="ar-SA"/>
                </w:rPr>
                <w:t>GEPUBLICEERD</w:t>
              </w:r>
            </w:sdtContent>
          </w:sdt>
        </w:p>
      </w:tc>
    </w:tr>
    <w:tr w:rsidR="00886DD1" w:rsidRPr="00886DD1" w14:paraId="260EB75F" w14:textId="77777777" w:rsidTr="253D8275">
      <w:trPr>
        <w:cantSplit/>
        <w:trHeight w:val="569"/>
      </w:trPr>
      <w:tc>
        <w:tcPr>
          <w:tcW w:w="1418" w:type="dxa"/>
          <w:vMerge/>
        </w:tcPr>
        <w:p w14:paraId="455844F3" w14:textId="77777777"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p>
      </w:tc>
      <w:tc>
        <w:tcPr>
          <w:tcW w:w="7723" w:type="dxa"/>
          <w:gridSpan w:val="2"/>
        </w:tcPr>
        <w:p w14:paraId="665A0214" w14:textId="3D5E94C1" w:rsidR="00886DD1" w:rsidRPr="00886DD1" w:rsidRDefault="00886DD1" w:rsidP="00886DD1">
          <w:pPr>
            <w:spacing w:after="0" w:line="276" w:lineRule="auto"/>
            <w:ind w:left="0"/>
            <w:jc w:val="both"/>
            <w:rPr>
              <w:rFonts w:ascii="Arial" w:eastAsia="Calibri" w:hAnsi="Arial" w:cs="Times New Roman"/>
              <w:color w:val="auto"/>
              <w:sz w:val="20"/>
              <w:lang w:val="nl-BE" w:eastAsia="en-US" w:bidi="ar-SA"/>
            </w:rPr>
          </w:pPr>
          <w:r w:rsidRPr="00886DD1">
            <w:rPr>
              <w:rFonts w:ascii="Arial" w:eastAsia="Calibri" w:hAnsi="Arial" w:cs="Times New Roman"/>
              <w:color w:val="auto"/>
              <w:sz w:val="20"/>
              <w:lang w:val="nl-BE" w:eastAsia="en-US" w:bidi="ar-SA"/>
            </w:rPr>
            <w:t xml:space="preserve">Titel: </w:t>
          </w:r>
          <w:sdt>
            <w:sdtPr>
              <w:rPr>
                <w:rFonts w:ascii="Arial" w:eastAsia="Calibri" w:hAnsi="Arial" w:cs="Times New Roman"/>
                <w:color w:val="auto"/>
                <w:sz w:val="20"/>
                <w:lang w:val="nl-BE" w:eastAsia="en-US" w:bidi="ar-SA"/>
              </w:rPr>
              <w:alias w:val="Title"/>
              <w:tag w:val=""/>
              <w:id w:val="-791661326"/>
              <w:placeholder>
                <w:docPart w:val="63520E6AA48C453F9DE70974252A2C36"/>
              </w:placeholder>
              <w:dataBinding w:prefixMappings="xmlns:ns0='http://purl.org/dc/elements/1.1/' xmlns:ns1='http://schemas.openxmlformats.org/package/2006/metadata/core-properties' " w:xpath="/ns1:coreProperties[1]/ns0:title[1]" w:storeItemID="{6C3C8BC8-F283-45AE-878A-BAB7291924A1}"/>
              <w:text/>
            </w:sdtPr>
            <w:sdtEndPr/>
            <w:sdtContent>
              <w:r w:rsidR="000649A9">
                <w:rPr>
                  <w:rFonts w:ascii="Arial" w:eastAsia="Calibri" w:hAnsi="Arial" w:cs="Times New Roman"/>
                  <w:color w:val="auto"/>
                  <w:sz w:val="20"/>
                  <w:lang w:val="nl-BE" w:eastAsia="en-US" w:bidi="ar-SA"/>
                </w:rPr>
                <w:t>Werkopdracht PWA</w:t>
              </w:r>
            </w:sdtContent>
          </w:sdt>
        </w:p>
      </w:tc>
    </w:tr>
    <w:bookmarkEnd w:id="5"/>
  </w:tbl>
  <w:p w14:paraId="4677BA56" w14:textId="0E39A12C" w:rsidR="0028493A" w:rsidRDefault="0028493A" w:rsidP="03A82879">
    <w:pPr>
      <w:pStyle w:val="Koptekst"/>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0293" w14:textId="77777777" w:rsidR="00060AF7" w:rsidRDefault="00060A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39EA"/>
    <w:multiLevelType w:val="hybridMultilevel"/>
    <w:tmpl w:val="6A6AFE32"/>
    <w:lvl w:ilvl="0" w:tplc="5FF817F4">
      <w:start w:val="1"/>
      <w:numFmt w:val="bullet"/>
      <w:pStyle w:val="8Opsomming2"/>
      <w:lvlText w:val=""/>
      <w:lvlJc w:val="left"/>
      <w:pPr>
        <w:ind w:left="1866" w:hanging="360"/>
      </w:pPr>
      <w:rPr>
        <w:rFonts w:ascii="Symbol" w:hAnsi="Symbol" w:hint="default"/>
        <w:color w:val="39ACE0"/>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EA30737"/>
    <w:multiLevelType w:val="hybridMultilevel"/>
    <w:tmpl w:val="C3DC7230"/>
    <w:lvl w:ilvl="0" w:tplc="9D5A2AA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58121E"/>
    <w:multiLevelType w:val="hybridMultilevel"/>
    <w:tmpl w:val="46F0EF10"/>
    <w:lvl w:ilvl="0" w:tplc="2AA6923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5945C6"/>
    <w:multiLevelType w:val="hybridMultilevel"/>
    <w:tmpl w:val="F5EAB04E"/>
    <w:lvl w:ilvl="0" w:tplc="6A6E6284">
      <w:start w:val="1"/>
      <w:numFmt w:val="bullet"/>
      <w:pStyle w:val="01aOpsomming"/>
      <w:lvlText w:val=""/>
      <w:lvlJc w:val="left"/>
      <w:pPr>
        <w:ind w:left="644" w:hanging="360"/>
      </w:pPr>
      <w:rPr>
        <w:rFonts w:ascii="Symbol" w:hAnsi="Symbol" w:hint="default"/>
        <w:color w:val="39ACE0"/>
        <w:u w:color="39ACE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03AB"/>
    <w:multiLevelType w:val="hybridMultilevel"/>
    <w:tmpl w:val="E71A5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F86AAA"/>
    <w:multiLevelType w:val="hybridMultilevel"/>
    <w:tmpl w:val="92463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E15265"/>
    <w:multiLevelType w:val="hybridMultilevel"/>
    <w:tmpl w:val="ED50B8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EA"/>
    <w:rsid w:val="00004B76"/>
    <w:rsid w:val="00011C10"/>
    <w:rsid w:val="0001482B"/>
    <w:rsid w:val="00021EBD"/>
    <w:rsid w:val="000257A5"/>
    <w:rsid w:val="00025C3B"/>
    <w:rsid w:val="0003028A"/>
    <w:rsid w:val="000324D8"/>
    <w:rsid w:val="00044468"/>
    <w:rsid w:val="000474C4"/>
    <w:rsid w:val="00051290"/>
    <w:rsid w:val="00054E53"/>
    <w:rsid w:val="00056189"/>
    <w:rsid w:val="00056E35"/>
    <w:rsid w:val="00060AF7"/>
    <w:rsid w:val="000620DA"/>
    <w:rsid w:val="000649A9"/>
    <w:rsid w:val="00067563"/>
    <w:rsid w:val="000734C3"/>
    <w:rsid w:val="00093E90"/>
    <w:rsid w:val="0009427B"/>
    <w:rsid w:val="00095420"/>
    <w:rsid w:val="000A0BFB"/>
    <w:rsid w:val="000A6FC1"/>
    <w:rsid w:val="000A7716"/>
    <w:rsid w:val="000B64C0"/>
    <w:rsid w:val="000C0843"/>
    <w:rsid w:val="000C16D6"/>
    <w:rsid w:val="000D1197"/>
    <w:rsid w:val="000D1A29"/>
    <w:rsid w:val="000D1AA3"/>
    <w:rsid w:val="000D3FA6"/>
    <w:rsid w:val="000E5AF9"/>
    <w:rsid w:val="000E5BCE"/>
    <w:rsid w:val="000E673F"/>
    <w:rsid w:val="000E67AB"/>
    <w:rsid w:val="0011323E"/>
    <w:rsid w:val="00121F51"/>
    <w:rsid w:val="0013035C"/>
    <w:rsid w:val="001363AE"/>
    <w:rsid w:val="00137309"/>
    <w:rsid w:val="0015468E"/>
    <w:rsid w:val="0015782E"/>
    <w:rsid w:val="0016758B"/>
    <w:rsid w:val="00175C36"/>
    <w:rsid w:val="001805B1"/>
    <w:rsid w:val="00180B6A"/>
    <w:rsid w:val="00180E91"/>
    <w:rsid w:val="001B2BC7"/>
    <w:rsid w:val="001B6432"/>
    <w:rsid w:val="001C4B84"/>
    <w:rsid w:val="001C7323"/>
    <w:rsid w:val="001D133D"/>
    <w:rsid w:val="001E0F9C"/>
    <w:rsid w:val="001E19B7"/>
    <w:rsid w:val="001E1E1E"/>
    <w:rsid w:val="001F16EF"/>
    <w:rsid w:val="001F379D"/>
    <w:rsid w:val="001F78D3"/>
    <w:rsid w:val="001F7F67"/>
    <w:rsid w:val="0020052A"/>
    <w:rsid w:val="002025AA"/>
    <w:rsid w:val="0020693A"/>
    <w:rsid w:val="00207B42"/>
    <w:rsid w:val="00214181"/>
    <w:rsid w:val="002276A0"/>
    <w:rsid w:val="00227B20"/>
    <w:rsid w:val="00233B9D"/>
    <w:rsid w:val="002412DB"/>
    <w:rsid w:val="002425C1"/>
    <w:rsid w:val="00243AB9"/>
    <w:rsid w:val="002470B5"/>
    <w:rsid w:val="0025008A"/>
    <w:rsid w:val="00255C75"/>
    <w:rsid w:val="00261EB1"/>
    <w:rsid w:val="00264E7A"/>
    <w:rsid w:val="00265A0D"/>
    <w:rsid w:val="00270052"/>
    <w:rsid w:val="00270200"/>
    <w:rsid w:val="0028303E"/>
    <w:rsid w:val="0028493A"/>
    <w:rsid w:val="00286E06"/>
    <w:rsid w:val="002A3B67"/>
    <w:rsid w:val="002B245A"/>
    <w:rsid w:val="002B7B29"/>
    <w:rsid w:val="002B7CDF"/>
    <w:rsid w:val="002C1741"/>
    <w:rsid w:val="002C7E3E"/>
    <w:rsid w:val="002D18F3"/>
    <w:rsid w:val="002F0348"/>
    <w:rsid w:val="002F057F"/>
    <w:rsid w:val="002F49FE"/>
    <w:rsid w:val="003039C6"/>
    <w:rsid w:val="00313088"/>
    <w:rsid w:val="00314224"/>
    <w:rsid w:val="00314863"/>
    <w:rsid w:val="00324BB1"/>
    <w:rsid w:val="00326B1C"/>
    <w:rsid w:val="00326C3F"/>
    <w:rsid w:val="00327AE3"/>
    <w:rsid w:val="00334C44"/>
    <w:rsid w:val="00336B00"/>
    <w:rsid w:val="0033721C"/>
    <w:rsid w:val="003414CF"/>
    <w:rsid w:val="003558DA"/>
    <w:rsid w:val="00375DA1"/>
    <w:rsid w:val="003770DC"/>
    <w:rsid w:val="00382168"/>
    <w:rsid w:val="00395282"/>
    <w:rsid w:val="003A0119"/>
    <w:rsid w:val="003B196D"/>
    <w:rsid w:val="003B58A8"/>
    <w:rsid w:val="003C1C73"/>
    <w:rsid w:val="003C7907"/>
    <w:rsid w:val="003D0B86"/>
    <w:rsid w:val="003D2B6A"/>
    <w:rsid w:val="003E3CA3"/>
    <w:rsid w:val="003E6473"/>
    <w:rsid w:val="003E7090"/>
    <w:rsid w:val="003F0117"/>
    <w:rsid w:val="003F47BB"/>
    <w:rsid w:val="003F5683"/>
    <w:rsid w:val="003F74F1"/>
    <w:rsid w:val="003F7AC5"/>
    <w:rsid w:val="004038A1"/>
    <w:rsid w:val="004231A4"/>
    <w:rsid w:val="00425010"/>
    <w:rsid w:val="00433F16"/>
    <w:rsid w:val="00435EBE"/>
    <w:rsid w:val="00436DAC"/>
    <w:rsid w:val="0044169B"/>
    <w:rsid w:val="00442DC1"/>
    <w:rsid w:val="004437AB"/>
    <w:rsid w:val="00443D20"/>
    <w:rsid w:val="00444C9C"/>
    <w:rsid w:val="0044710E"/>
    <w:rsid w:val="00452403"/>
    <w:rsid w:val="00460719"/>
    <w:rsid w:val="00470B59"/>
    <w:rsid w:val="0047290E"/>
    <w:rsid w:val="00472A3A"/>
    <w:rsid w:val="00481D6E"/>
    <w:rsid w:val="00484664"/>
    <w:rsid w:val="00484AAA"/>
    <w:rsid w:val="00486466"/>
    <w:rsid w:val="004947AD"/>
    <w:rsid w:val="004B37AA"/>
    <w:rsid w:val="004B54BE"/>
    <w:rsid w:val="004C00DC"/>
    <w:rsid w:val="004C1789"/>
    <w:rsid w:val="004D25A6"/>
    <w:rsid w:val="004D5A62"/>
    <w:rsid w:val="004E325E"/>
    <w:rsid w:val="004E41E6"/>
    <w:rsid w:val="004E4269"/>
    <w:rsid w:val="004E67F2"/>
    <w:rsid w:val="004E70C0"/>
    <w:rsid w:val="004F486A"/>
    <w:rsid w:val="004F6A0F"/>
    <w:rsid w:val="00505D49"/>
    <w:rsid w:val="0050683E"/>
    <w:rsid w:val="00506BA3"/>
    <w:rsid w:val="005229CE"/>
    <w:rsid w:val="0053014D"/>
    <w:rsid w:val="00535464"/>
    <w:rsid w:val="00543764"/>
    <w:rsid w:val="005467B1"/>
    <w:rsid w:val="00546ADD"/>
    <w:rsid w:val="00553CA9"/>
    <w:rsid w:val="00564033"/>
    <w:rsid w:val="00564A02"/>
    <w:rsid w:val="00573FF5"/>
    <w:rsid w:val="00574983"/>
    <w:rsid w:val="00581804"/>
    <w:rsid w:val="00585942"/>
    <w:rsid w:val="00587036"/>
    <w:rsid w:val="0059032C"/>
    <w:rsid w:val="005906A2"/>
    <w:rsid w:val="00595F8B"/>
    <w:rsid w:val="005A0301"/>
    <w:rsid w:val="005A1BF6"/>
    <w:rsid w:val="005B1B2F"/>
    <w:rsid w:val="005B4B03"/>
    <w:rsid w:val="005B5D6E"/>
    <w:rsid w:val="005C5E0F"/>
    <w:rsid w:val="005C6A63"/>
    <w:rsid w:val="005D0610"/>
    <w:rsid w:val="005D44EF"/>
    <w:rsid w:val="005E1A39"/>
    <w:rsid w:val="005E1E1E"/>
    <w:rsid w:val="005E4491"/>
    <w:rsid w:val="005F2631"/>
    <w:rsid w:val="005F5832"/>
    <w:rsid w:val="005F5AE4"/>
    <w:rsid w:val="00601C48"/>
    <w:rsid w:val="00602901"/>
    <w:rsid w:val="00606F43"/>
    <w:rsid w:val="006121EF"/>
    <w:rsid w:val="00613E2D"/>
    <w:rsid w:val="00625C3F"/>
    <w:rsid w:val="00630F47"/>
    <w:rsid w:val="00631395"/>
    <w:rsid w:val="006403A6"/>
    <w:rsid w:val="0064628C"/>
    <w:rsid w:val="00646CA2"/>
    <w:rsid w:val="00660B54"/>
    <w:rsid w:val="0066291B"/>
    <w:rsid w:val="00680DF9"/>
    <w:rsid w:val="00693C20"/>
    <w:rsid w:val="006A4501"/>
    <w:rsid w:val="006B5308"/>
    <w:rsid w:val="006C35FF"/>
    <w:rsid w:val="006C511E"/>
    <w:rsid w:val="006C7DB1"/>
    <w:rsid w:val="006C7E44"/>
    <w:rsid w:val="006D0072"/>
    <w:rsid w:val="006D0407"/>
    <w:rsid w:val="006D2075"/>
    <w:rsid w:val="006D74F8"/>
    <w:rsid w:val="006F3470"/>
    <w:rsid w:val="006F7ED8"/>
    <w:rsid w:val="00700052"/>
    <w:rsid w:val="007046BC"/>
    <w:rsid w:val="00704A69"/>
    <w:rsid w:val="00710B26"/>
    <w:rsid w:val="0071648C"/>
    <w:rsid w:val="0071D085"/>
    <w:rsid w:val="0072182F"/>
    <w:rsid w:val="00731DC5"/>
    <w:rsid w:val="00735856"/>
    <w:rsid w:val="007469A2"/>
    <w:rsid w:val="00751834"/>
    <w:rsid w:val="00752323"/>
    <w:rsid w:val="00762054"/>
    <w:rsid w:val="007711A7"/>
    <w:rsid w:val="007724C8"/>
    <w:rsid w:val="00772DEC"/>
    <w:rsid w:val="00774DFC"/>
    <w:rsid w:val="007756F1"/>
    <w:rsid w:val="00777A79"/>
    <w:rsid w:val="007915CD"/>
    <w:rsid w:val="00794553"/>
    <w:rsid w:val="007A11AE"/>
    <w:rsid w:val="007A1896"/>
    <w:rsid w:val="007B003E"/>
    <w:rsid w:val="007B2079"/>
    <w:rsid w:val="007B7644"/>
    <w:rsid w:val="007C3686"/>
    <w:rsid w:val="007C613C"/>
    <w:rsid w:val="007D118E"/>
    <w:rsid w:val="007D70EA"/>
    <w:rsid w:val="007E011A"/>
    <w:rsid w:val="007E6B31"/>
    <w:rsid w:val="00804F0A"/>
    <w:rsid w:val="00805056"/>
    <w:rsid w:val="00811164"/>
    <w:rsid w:val="0081539F"/>
    <w:rsid w:val="00821CF6"/>
    <w:rsid w:val="00826C4A"/>
    <w:rsid w:val="00831052"/>
    <w:rsid w:val="00836319"/>
    <w:rsid w:val="00843C0A"/>
    <w:rsid w:val="0085097E"/>
    <w:rsid w:val="00850B0D"/>
    <w:rsid w:val="00876FF2"/>
    <w:rsid w:val="008853DA"/>
    <w:rsid w:val="00886DD1"/>
    <w:rsid w:val="008935C6"/>
    <w:rsid w:val="00894FE5"/>
    <w:rsid w:val="00896CD4"/>
    <w:rsid w:val="008B0258"/>
    <w:rsid w:val="008B15B3"/>
    <w:rsid w:val="008B4311"/>
    <w:rsid w:val="008B644C"/>
    <w:rsid w:val="008C4FBD"/>
    <w:rsid w:val="008D0C89"/>
    <w:rsid w:val="008D766F"/>
    <w:rsid w:val="008E22A6"/>
    <w:rsid w:val="008E2A2E"/>
    <w:rsid w:val="008E5870"/>
    <w:rsid w:val="008F0C1E"/>
    <w:rsid w:val="008F49D4"/>
    <w:rsid w:val="0090131E"/>
    <w:rsid w:val="00917F12"/>
    <w:rsid w:val="009274E7"/>
    <w:rsid w:val="009345F3"/>
    <w:rsid w:val="00942713"/>
    <w:rsid w:val="00945A1F"/>
    <w:rsid w:val="00945CC9"/>
    <w:rsid w:val="00946E23"/>
    <w:rsid w:val="00952840"/>
    <w:rsid w:val="00956CE4"/>
    <w:rsid w:val="00970E33"/>
    <w:rsid w:val="00973CB3"/>
    <w:rsid w:val="00976C56"/>
    <w:rsid w:val="00980BEA"/>
    <w:rsid w:val="00983D23"/>
    <w:rsid w:val="009902C9"/>
    <w:rsid w:val="00992450"/>
    <w:rsid w:val="009929BD"/>
    <w:rsid w:val="00996718"/>
    <w:rsid w:val="009A5BFD"/>
    <w:rsid w:val="009A706A"/>
    <w:rsid w:val="009B018F"/>
    <w:rsid w:val="009C163C"/>
    <w:rsid w:val="009D0432"/>
    <w:rsid w:val="009E2AF4"/>
    <w:rsid w:val="009F1367"/>
    <w:rsid w:val="009F44A8"/>
    <w:rsid w:val="009F6ADA"/>
    <w:rsid w:val="00A02BCA"/>
    <w:rsid w:val="00A03E8D"/>
    <w:rsid w:val="00A03F52"/>
    <w:rsid w:val="00A04746"/>
    <w:rsid w:val="00A2082B"/>
    <w:rsid w:val="00A24828"/>
    <w:rsid w:val="00A317EE"/>
    <w:rsid w:val="00A350F2"/>
    <w:rsid w:val="00A360BE"/>
    <w:rsid w:val="00A36D60"/>
    <w:rsid w:val="00A4189E"/>
    <w:rsid w:val="00A4546A"/>
    <w:rsid w:val="00A54D05"/>
    <w:rsid w:val="00A601EE"/>
    <w:rsid w:val="00A64561"/>
    <w:rsid w:val="00A6559C"/>
    <w:rsid w:val="00A75882"/>
    <w:rsid w:val="00A810D4"/>
    <w:rsid w:val="00A83E3B"/>
    <w:rsid w:val="00A85F32"/>
    <w:rsid w:val="00A953AD"/>
    <w:rsid w:val="00A95D7C"/>
    <w:rsid w:val="00AA1752"/>
    <w:rsid w:val="00AA23B8"/>
    <w:rsid w:val="00AA61C6"/>
    <w:rsid w:val="00AB218C"/>
    <w:rsid w:val="00AB312D"/>
    <w:rsid w:val="00AC25C4"/>
    <w:rsid w:val="00AC6EAD"/>
    <w:rsid w:val="00AD15D1"/>
    <w:rsid w:val="00AD3BFD"/>
    <w:rsid w:val="00AE4872"/>
    <w:rsid w:val="00AE5C73"/>
    <w:rsid w:val="00AE7BAE"/>
    <w:rsid w:val="00AF499C"/>
    <w:rsid w:val="00AF502E"/>
    <w:rsid w:val="00AF62AE"/>
    <w:rsid w:val="00B073C9"/>
    <w:rsid w:val="00B147FB"/>
    <w:rsid w:val="00B171FF"/>
    <w:rsid w:val="00B32C5D"/>
    <w:rsid w:val="00B33B1C"/>
    <w:rsid w:val="00B35373"/>
    <w:rsid w:val="00B41B17"/>
    <w:rsid w:val="00B528EB"/>
    <w:rsid w:val="00B54C9C"/>
    <w:rsid w:val="00B55F29"/>
    <w:rsid w:val="00B60494"/>
    <w:rsid w:val="00B6256A"/>
    <w:rsid w:val="00B663A5"/>
    <w:rsid w:val="00B858F8"/>
    <w:rsid w:val="00B876B9"/>
    <w:rsid w:val="00BA0A02"/>
    <w:rsid w:val="00BC23C2"/>
    <w:rsid w:val="00BC2A4C"/>
    <w:rsid w:val="00BC449E"/>
    <w:rsid w:val="00BC7001"/>
    <w:rsid w:val="00BD0CE2"/>
    <w:rsid w:val="00BD4E77"/>
    <w:rsid w:val="00BE060A"/>
    <w:rsid w:val="00BE3791"/>
    <w:rsid w:val="00BE7720"/>
    <w:rsid w:val="00C01C42"/>
    <w:rsid w:val="00C11C6A"/>
    <w:rsid w:val="00C11D11"/>
    <w:rsid w:val="00C1226F"/>
    <w:rsid w:val="00C12FB7"/>
    <w:rsid w:val="00C312B6"/>
    <w:rsid w:val="00C33435"/>
    <w:rsid w:val="00C40913"/>
    <w:rsid w:val="00C53896"/>
    <w:rsid w:val="00C60E73"/>
    <w:rsid w:val="00C63BF5"/>
    <w:rsid w:val="00C66637"/>
    <w:rsid w:val="00C668D2"/>
    <w:rsid w:val="00C70076"/>
    <w:rsid w:val="00C70E35"/>
    <w:rsid w:val="00C73252"/>
    <w:rsid w:val="00C73D53"/>
    <w:rsid w:val="00C91E0D"/>
    <w:rsid w:val="00C93C41"/>
    <w:rsid w:val="00CA04D1"/>
    <w:rsid w:val="00CA4BCA"/>
    <w:rsid w:val="00CB6856"/>
    <w:rsid w:val="00CC1E7D"/>
    <w:rsid w:val="00CC6733"/>
    <w:rsid w:val="00CE5087"/>
    <w:rsid w:val="00CE7361"/>
    <w:rsid w:val="00CE74A1"/>
    <w:rsid w:val="00CF1006"/>
    <w:rsid w:val="00CF1AF7"/>
    <w:rsid w:val="00D03DD9"/>
    <w:rsid w:val="00D068C6"/>
    <w:rsid w:val="00D142BA"/>
    <w:rsid w:val="00D204DC"/>
    <w:rsid w:val="00D23207"/>
    <w:rsid w:val="00D30D7C"/>
    <w:rsid w:val="00D32F14"/>
    <w:rsid w:val="00D47B9B"/>
    <w:rsid w:val="00D54C9A"/>
    <w:rsid w:val="00D70854"/>
    <w:rsid w:val="00D7634F"/>
    <w:rsid w:val="00D77B2A"/>
    <w:rsid w:val="00D90CA5"/>
    <w:rsid w:val="00D93A22"/>
    <w:rsid w:val="00D93BBA"/>
    <w:rsid w:val="00D96A79"/>
    <w:rsid w:val="00DA2B5E"/>
    <w:rsid w:val="00DA4D9C"/>
    <w:rsid w:val="00DA5168"/>
    <w:rsid w:val="00DA543F"/>
    <w:rsid w:val="00DA6873"/>
    <w:rsid w:val="00DB159C"/>
    <w:rsid w:val="00DB1C46"/>
    <w:rsid w:val="00DB3E18"/>
    <w:rsid w:val="00DC7392"/>
    <w:rsid w:val="00DC7D2D"/>
    <w:rsid w:val="00DE1EF3"/>
    <w:rsid w:val="00DE3FC0"/>
    <w:rsid w:val="00DE68CD"/>
    <w:rsid w:val="00DE7751"/>
    <w:rsid w:val="00E0003A"/>
    <w:rsid w:val="00E03B89"/>
    <w:rsid w:val="00E170A9"/>
    <w:rsid w:val="00E20C44"/>
    <w:rsid w:val="00E23FA3"/>
    <w:rsid w:val="00E24C82"/>
    <w:rsid w:val="00E270A5"/>
    <w:rsid w:val="00E30DF7"/>
    <w:rsid w:val="00E37858"/>
    <w:rsid w:val="00E379AF"/>
    <w:rsid w:val="00E4346D"/>
    <w:rsid w:val="00E45814"/>
    <w:rsid w:val="00E5218A"/>
    <w:rsid w:val="00E653EF"/>
    <w:rsid w:val="00E67D79"/>
    <w:rsid w:val="00E90049"/>
    <w:rsid w:val="00E9213E"/>
    <w:rsid w:val="00E92661"/>
    <w:rsid w:val="00E92662"/>
    <w:rsid w:val="00EA6924"/>
    <w:rsid w:val="00EA7C36"/>
    <w:rsid w:val="00EB363F"/>
    <w:rsid w:val="00ED4D8B"/>
    <w:rsid w:val="00ED540E"/>
    <w:rsid w:val="00EF08AE"/>
    <w:rsid w:val="00EF242C"/>
    <w:rsid w:val="00F037AF"/>
    <w:rsid w:val="00F065D9"/>
    <w:rsid w:val="00F06756"/>
    <w:rsid w:val="00F13C7F"/>
    <w:rsid w:val="00F16A48"/>
    <w:rsid w:val="00F16DE1"/>
    <w:rsid w:val="00F17EAF"/>
    <w:rsid w:val="00F200CB"/>
    <w:rsid w:val="00F225D8"/>
    <w:rsid w:val="00F2352D"/>
    <w:rsid w:val="00F31F40"/>
    <w:rsid w:val="00F31FDA"/>
    <w:rsid w:val="00F40B31"/>
    <w:rsid w:val="00F40F5C"/>
    <w:rsid w:val="00F43475"/>
    <w:rsid w:val="00F50AE7"/>
    <w:rsid w:val="00F557DE"/>
    <w:rsid w:val="00F60284"/>
    <w:rsid w:val="00F63CB4"/>
    <w:rsid w:val="00F67034"/>
    <w:rsid w:val="00F83C81"/>
    <w:rsid w:val="00F87ED0"/>
    <w:rsid w:val="00F9111D"/>
    <w:rsid w:val="00F92427"/>
    <w:rsid w:val="00F93EEE"/>
    <w:rsid w:val="00F95A71"/>
    <w:rsid w:val="00FA298B"/>
    <w:rsid w:val="00FA2A82"/>
    <w:rsid w:val="00FC19E2"/>
    <w:rsid w:val="00FC1A60"/>
    <w:rsid w:val="00FC53B9"/>
    <w:rsid w:val="00FC5C46"/>
    <w:rsid w:val="00FC68CE"/>
    <w:rsid w:val="00FC79B3"/>
    <w:rsid w:val="00FD3C92"/>
    <w:rsid w:val="00FD5824"/>
    <w:rsid w:val="00FD76F4"/>
    <w:rsid w:val="00FE0056"/>
    <w:rsid w:val="00FE0A84"/>
    <w:rsid w:val="00FE68DD"/>
    <w:rsid w:val="00FE6D4D"/>
    <w:rsid w:val="00FF6C31"/>
    <w:rsid w:val="01D244AC"/>
    <w:rsid w:val="03A82879"/>
    <w:rsid w:val="075B25D6"/>
    <w:rsid w:val="08A1A173"/>
    <w:rsid w:val="0F16CE5A"/>
    <w:rsid w:val="11AA614E"/>
    <w:rsid w:val="12AA5931"/>
    <w:rsid w:val="14212B22"/>
    <w:rsid w:val="157765B1"/>
    <w:rsid w:val="19457945"/>
    <w:rsid w:val="1F7B9F54"/>
    <w:rsid w:val="1FC9EBE3"/>
    <w:rsid w:val="253D8275"/>
    <w:rsid w:val="27D83315"/>
    <w:rsid w:val="29E4B004"/>
    <w:rsid w:val="2AE51640"/>
    <w:rsid w:val="2EB82127"/>
    <w:rsid w:val="303061DC"/>
    <w:rsid w:val="3099EE0E"/>
    <w:rsid w:val="34800727"/>
    <w:rsid w:val="3A133FFA"/>
    <w:rsid w:val="3B6CADD3"/>
    <w:rsid w:val="3BE05A1E"/>
    <w:rsid w:val="41560A49"/>
    <w:rsid w:val="41930583"/>
    <w:rsid w:val="432ED5E4"/>
    <w:rsid w:val="4659DD8C"/>
    <w:rsid w:val="46A3ABF8"/>
    <w:rsid w:val="4DB10CA9"/>
    <w:rsid w:val="4F3D880D"/>
    <w:rsid w:val="507C7A76"/>
    <w:rsid w:val="52E18CB7"/>
    <w:rsid w:val="5347CE58"/>
    <w:rsid w:val="5784088E"/>
    <w:rsid w:val="5CAD69E2"/>
    <w:rsid w:val="5E43EB52"/>
    <w:rsid w:val="62B02A6B"/>
    <w:rsid w:val="637B998C"/>
    <w:rsid w:val="66332DC8"/>
    <w:rsid w:val="690EEF61"/>
    <w:rsid w:val="69BACA7D"/>
    <w:rsid w:val="6B0DFD76"/>
    <w:rsid w:val="6EC0BCE7"/>
    <w:rsid w:val="753EAB3F"/>
    <w:rsid w:val="7761A68C"/>
    <w:rsid w:val="7D3A2FC2"/>
    <w:rsid w:val="7E857A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39626"/>
  <w15:docId w15:val="{03581230-B5EA-4DE6-80D7-7618869D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basedOn w:val="Standaard"/>
    <w:next w:val="Standaard"/>
    <w:link w:val="Kop1Char"/>
    <w:uiPriority w:val="9"/>
    <w:rsid w:val="0053014D"/>
    <w:pPr>
      <w:keepNext/>
      <w:keepLines/>
      <w:spacing w:before="240" w:after="0"/>
      <w:outlineLvl w:val="0"/>
    </w:pPr>
    <w:rPr>
      <w:rFonts w:eastAsiaTheme="majorEastAsia" w:cstheme="majorBidi"/>
      <w:b/>
      <w:color w:val="8DC63F"/>
      <w:sz w:val="24"/>
      <w:szCs w:val="32"/>
    </w:rPr>
  </w:style>
  <w:style w:type="paragraph" w:styleId="Kop2">
    <w:name w:val="heading 2"/>
    <w:basedOn w:val="Standaard"/>
    <w:next w:val="Standaard"/>
    <w:link w:val="Kop2Char"/>
    <w:uiPriority w:val="9"/>
    <w:unhideWhenUsed/>
    <w:rsid w:val="0053014D"/>
    <w:pPr>
      <w:keepNext/>
      <w:keepLines/>
      <w:spacing w:before="40" w:after="0"/>
      <w:outlineLvl w:val="1"/>
    </w:pPr>
    <w:rPr>
      <w:rFonts w:eastAsiaTheme="majorEastAsia" w:cstheme="majorBidi"/>
      <w:b/>
      <w:color w:val="085664"/>
      <w:sz w:val="24"/>
      <w:szCs w:val="26"/>
    </w:rPr>
  </w:style>
  <w:style w:type="paragraph" w:styleId="Kop3">
    <w:name w:val="heading 3"/>
    <w:basedOn w:val="Standaard"/>
    <w:next w:val="Standaard"/>
    <w:link w:val="Kop3Char"/>
    <w:uiPriority w:val="9"/>
    <w:semiHidden/>
    <w:unhideWhenUsed/>
    <w:qFormat/>
    <w:rsid w:val="00F40F5C"/>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40F5C"/>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F40F5C"/>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F40F5C"/>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B528EB"/>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B528EB"/>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528EB"/>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6432"/>
    <w:pPr>
      <w:tabs>
        <w:tab w:val="center" w:pos="4536"/>
        <w:tab w:val="right" w:pos="9072"/>
      </w:tabs>
    </w:pPr>
  </w:style>
  <w:style w:type="character" w:customStyle="1" w:styleId="KoptekstChar">
    <w:name w:val="Koptekst Char"/>
    <w:basedOn w:val="Standaardalinea-lettertype"/>
    <w:link w:val="Koptekst"/>
    <w:uiPriority w:val="99"/>
    <w:rsid w:val="001B6432"/>
  </w:style>
  <w:style w:type="paragraph" w:styleId="Voettekst">
    <w:name w:val="footer"/>
    <w:basedOn w:val="Standaard"/>
    <w:link w:val="VoettekstChar"/>
    <w:uiPriority w:val="99"/>
    <w:unhideWhenUsed/>
    <w:rsid w:val="001B6432"/>
    <w:pPr>
      <w:tabs>
        <w:tab w:val="center" w:pos="4536"/>
        <w:tab w:val="right" w:pos="9072"/>
      </w:tabs>
    </w:pPr>
  </w:style>
  <w:style w:type="character" w:customStyle="1" w:styleId="VoettekstChar">
    <w:name w:val="Voettekst Char"/>
    <w:basedOn w:val="Standaardalinea-lettertype"/>
    <w:link w:val="Voettekst"/>
    <w:uiPriority w:val="99"/>
    <w:rsid w:val="001B6432"/>
  </w:style>
  <w:style w:type="paragraph" w:styleId="Datum">
    <w:name w:val="Date"/>
    <w:basedOn w:val="Standaard"/>
    <w:link w:val="DatumChar"/>
    <w:uiPriority w:val="3"/>
    <w:rsid w:val="00FF6C31"/>
    <w:rPr>
      <w:b/>
      <w:spacing w:val="21"/>
    </w:rPr>
  </w:style>
  <w:style w:type="character" w:customStyle="1" w:styleId="DatumChar">
    <w:name w:val="Datum Char"/>
    <w:basedOn w:val="Standaardalinea-lettertype"/>
    <w:link w:val="Datum"/>
    <w:uiPriority w:val="3"/>
    <w:rsid w:val="00FF6C31"/>
    <w:rPr>
      <w:b/>
      <w:color w:val="44546A" w:themeColor="text2"/>
      <w:spacing w:val="21"/>
      <w:sz w:val="22"/>
      <w:szCs w:val="22"/>
      <w:lang w:eastAsia="ja-JP" w:bidi="nl-NL"/>
    </w:rPr>
  </w:style>
  <w:style w:type="paragraph" w:customStyle="1" w:styleId="Contactgegevens">
    <w:name w:val="Contactgegevens"/>
    <w:basedOn w:val="Standaard"/>
    <w:uiPriority w:val="2"/>
    <w:rsid w:val="00FF6C31"/>
    <w:pPr>
      <w:spacing w:after="920"/>
      <w:contextualSpacing/>
    </w:pPr>
  </w:style>
  <w:style w:type="paragraph" w:styleId="Handtekening">
    <w:name w:val="Signature"/>
    <w:basedOn w:val="Standaard"/>
    <w:link w:val="HandtekeningChar"/>
    <w:uiPriority w:val="7"/>
    <w:rsid w:val="00FF6C31"/>
    <w:pPr>
      <w:spacing w:before="1000"/>
      <w:contextualSpacing/>
    </w:pPr>
    <w:rPr>
      <w:b/>
      <w:spacing w:val="21"/>
    </w:rPr>
  </w:style>
  <w:style w:type="character" w:customStyle="1" w:styleId="HandtekeningChar">
    <w:name w:val="Handtekening Char"/>
    <w:basedOn w:val="Standaardalinea-lettertype"/>
    <w:link w:val="Handtekening"/>
    <w:uiPriority w:val="7"/>
    <w:rsid w:val="00FF6C31"/>
    <w:rPr>
      <w:b/>
      <w:color w:val="44546A" w:themeColor="text2"/>
      <w:spacing w:val="21"/>
      <w:sz w:val="22"/>
      <w:szCs w:val="22"/>
      <w:lang w:eastAsia="ja-JP" w:bidi="nl-NL"/>
    </w:rPr>
  </w:style>
  <w:style w:type="paragraph" w:styleId="Aanhef">
    <w:name w:val="Salutation"/>
    <w:basedOn w:val="Standaard"/>
    <w:next w:val="Standaard"/>
    <w:link w:val="AanhefChar"/>
    <w:uiPriority w:val="5"/>
    <w:rsid w:val="00FF6C31"/>
    <w:pPr>
      <w:spacing w:before="800"/>
      <w:contextualSpacing/>
    </w:pPr>
    <w:rPr>
      <w:b/>
      <w:spacing w:val="21"/>
    </w:rPr>
  </w:style>
  <w:style w:type="character" w:customStyle="1" w:styleId="AanhefChar">
    <w:name w:val="Aanhef Char"/>
    <w:basedOn w:val="Standaardalinea-lettertype"/>
    <w:link w:val="Aanhef"/>
    <w:uiPriority w:val="5"/>
    <w:rsid w:val="00FF6C31"/>
    <w:rPr>
      <w:b/>
      <w:color w:val="44546A" w:themeColor="text2"/>
      <w:spacing w:val="21"/>
      <w:sz w:val="22"/>
      <w:szCs w:val="22"/>
      <w:lang w:eastAsia="ja-JP" w:bidi="nl-NL"/>
    </w:rPr>
  </w:style>
  <w:style w:type="paragraph" w:customStyle="1" w:styleId="Naam">
    <w:name w:val="Naam"/>
    <w:basedOn w:val="Datum"/>
    <w:link w:val="NaamChar"/>
    <w:uiPriority w:val="1"/>
    <w:rsid w:val="00255C75"/>
  </w:style>
  <w:style w:type="character" w:customStyle="1" w:styleId="NaamChar">
    <w:name w:val="Naam Char"/>
    <w:basedOn w:val="Standaardalinea-lettertype"/>
    <w:link w:val="Naam"/>
    <w:uiPriority w:val="1"/>
    <w:rsid w:val="00255C75"/>
    <w:rPr>
      <w:rFonts w:asciiTheme="majorHAnsi" w:hAnsiTheme="majorHAnsi"/>
      <w:b/>
      <w:color w:val="636362"/>
      <w:spacing w:val="21"/>
      <w:sz w:val="22"/>
      <w:szCs w:val="22"/>
      <w:lang w:eastAsia="ja-JP" w:bidi="nl-NL"/>
    </w:rPr>
  </w:style>
  <w:style w:type="paragraph" w:customStyle="1" w:styleId="Adres">
    <w:name w:val="Adres"/>
    <w:basedOn w:val="Standaard"/>
    <w:link w:val="AdresChar"/>
    <w:uiPriority w:val="4"/>
    <w:rsid w:val="00FF6C31"/>
    <w:pPr>
      <w:contextualSpacing/>
    </w:pPr>
  </w:style>
  <w:style w:type="character" w:customStyle="1" w:styleId="AdresChar">
    <w:name w:val="Adres Char"/>
    <w:basedOn w:val="Standaardalinea-lettertype"/>
    <w:link w:val="Adres"/>
    <w:uiPriority w:val="4"/>
    <w:rsid w:val="00FF6C31"/>
    <w:rPr>
      <w:color w:val="44546A" w:themeColor="text2"/>
      <w:sz w:val="22"/>
      <w:szCs w:val="22"/>
      <w:lang w:eastAsia="ja-JP" w:bidi="nl-NL"/>
    </w:rPr>
  </w:style>
  <w:style w:type="character" w:styleId="Subtieleverwijzing">
    <w:name w:val="Subtle Reference"/>
    <w:aliases w:val="Geachte"/>
    <w:uiPriority w:val="31"/>
    <w:rsid w:val="000A0BFB"/>
    <w:rPr>
      <w:rFonts w:asciiTheme="minorHAnsi" w:hAnsiTheme="minorHAnsi"/>
      <w:b/>
      <w:bCs/>
      <w:i w:val="0"/>
      <w:iCs w:val="0"/>
      <w:spacing w:val="0"/>
      <w:sz w:val="18"/>
    </w:rPr>
  </w:style>
  <w:style w:type="character" w:customStyle="1" w:styleId="Kop1Char">
    <w:name w:val="Kop 1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paragraph" w:customStyle="1" w:styleId="p1">
    <w:name w:val="p1"/>
    <w:basedOn w:val="Standaard"/>
    <w:rsid w:val="0085097E"/>
    <w:pPr>
      <w:spacing w:after="0"/>
      <w:ind w:left="0"/>
    </w:pPr>
    <w:rPr>
      <w:rFonts w:ascii="Calibri" w:hAnsi="Calibri" w:cs="Times New Roman"/>
      <w:color w:val="auto"/>
      <w:sz w:val="17"/>
      <w:szCs w:val="17"/>
      <w:lang w:eastAsia="nl-NL" w:bidi="ar-SA"/>
    </w:rPr>
  </w:style>
  <w:style w:type="character" w:customStyle="1" w:styleId="s1">
    <w:name w:val="s1"/>
    <w:basedOn w:val="Standaardalinea-lettertype"/>
    <w:rsid w:val="0085097E"/>
  </w:style>
  <w:style w:type="character" w:styleId="Hyperlink">
    <w:name w:val="Hyperlink"/>
    <w:basedOn w:val="Standaardalinea-lettertype"/>
    <w:uiPriority w:val="99"/>
    <w:unhideWhenUsed/>
    <w:rsid w:val="0085097E"/>
    <w:rPr>
      <w:color w:val="0563C1" w:themeColor="hyperlink"/>
      <w:u w:val="single"/>
    </w:rPr>
  </w:style>
  <w:style w:type="paragraph" w:customStyle="1" w:styleId="01BodyTekst">
    <w:name w:val="01_BodyTekst"/>
    <w:basedOn w:val="Standaard"/>
    <w:autoRedefine/>
    <w:rsid w:val="00553CA9"/>
    <w:pPr>
      <w:ind w:left="0"/>
    </w:pPr>
    <w:rPr>
      <w:rFonts w:asciiTheme="minorHAnsi" w:hAnsiTheme="minorHAnsi"/>
      <w:color w:val="auto"/>
      <w:szCs w:val="20"/>
      <w:lang w:val="nl-BE"/>
    </w:rPr>
  </w:style>
  <w:style w:type="paragraph" w:customStyle="1" w:styleId="02Head">
    <w:name w:val="02_Head"/>
    <w:basedOn w:val="Standaard"/>
    <w:autoRedefine/>
    <w:rsid w:val="00484AAA"/>
    <w:pPr>
      <w:ind w:left="0" w:right="423"/>
      <w:outlineLvl w:val="0"/>
    </w:pPr>
    <w:rPr>
      <w:rFonts w:asciiTheme="minorHAnsi" w:hAnsiTheme="minorHAnsi"/>
      <w:b/>
      <w:color w:val="32ABE3"/>
      <w:sz w:val="36"/>
      <w:szCs w:val="36"/>
      <w:lang w:val="nl-BE"/>
    </w:rPr>
  </w:style>
  <w:style w:type="paragraph" w:customStyle="1" w:styleId="03Intro">
    <w:name w:val="03_Intro"/>
    <w:basedOn w:val="p1"/>
    <w:autoRedefine/>
    <w:rsid w:val="006D0072"/>
    <w:pPr>
      <w:tabs>
        <w:tab w:val="left" w:pos="567"/>
      </w:tabs>
      <w:ind w:right="423"/>
      <w:jc w:val="both"/>
    </w:pPr>
    <w:rPr>
      <w:rFonts w:asciiTheme="majorHAnsi" w:hAnsiTheme="majorHAnsi" w:cstheme="majorHAnsi"/>
      <w:b/>
      <w:color w:val="3F4597"/>
      <w:sz w:val="24"/>
      <w:szCs w:val="24"/>
      <w:lang w:val="nl-BE"/>
    </w:rPr>
  </w:style>
  <w:style w:type="paragraph" w:customStyle="1" w:styleId="09InfoBody">
    <w:name w:val="09_Info_Body"/>
    <w:basedOn w:val="p1"/>
    <w:autoRedefine/>
    <w:rsid w:val="00B60494"/>
    <w:pPr>
      <w:ind w:right="423"/>
      <w:jc w:val="both"/>
    </w:pPr>
    <w:rPr>
      <w:i/>
      <w:color w:val="303184"/>
      <w:sz w:val="18"/>
      <w:szCs w:val="18"/>
    </w:rPr>
  </w:style>
  <w:style w:type="paragraph" w:customStyle="1" w:styleId="08InfoTitle">
    <w:name w:val="08_Info_Title"/>
    <w:basedOn w:val="p1"/>
    <w:autoRedefine/>
    <w:rsid w:val="00B60494"/>
    <w:pPr>
      <w:ind w:right="423"/>
      <w:jc w:val="both"/>
      <w:outlineLvl w:val="0"/>
    </w:pPr>
    <w:rPr>
      <w:b/>
      <w:i/>
      <w:color w:val="303184"/>
      <w:sz w:val="18"/>
      <w:szCs w:val="18"/>
      <w:u w:val="single"/>
    </w:rPr>
  </w:style>
  <w:style w:type="paragraph" w:customStyle="1" w:styleId="04SubTitle">
    <w:name w:val="04_SubTitle"/>
    <w:next w:val="01BodyTekst"/>
    <w:autoRedefine/>
    <w:rsid w:val="006D0072"/>
    <w:pPr>
      <w:tabs>
        <w:tab w:val="left" w:pos="567"/>
      </w:tabs>
      <w:spacing w:before="40" w:after="40"/>
    </w:pPr>
    <w:rPr>
      <w:rFonts w:ascii="Calibri" w:hAnsi="Calibri" w:cs="Times New Roman"/>
      <w:b/>
      <w:color w:val="39ACE0"/>
      <w:sz w:val="28"/>
      <w:lang w:val="nl-BE" w:eastAsia="nl-NL"/>
    </w:rPr>
  </w:style>
  <w:style w:type="paragraph" w:styleId="Geenafstand">
    <w:name w:val="No Spacing"/>
    <w:link w:val="GeenafstandChar"/>
    <w:uiPriority w:val="1"/>
    <w:rsid w:val="00C73D53"/>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C73D53"/>
    <w:rPr>
      <w:rFonts w:eastAsiaTheme="minorEastAsia"/>
      <w:sz w:val="22"/>
      <w:szCs w:val="22"/>
      <w:lang w:val="en-US" w:eastAsia="zh-CN"/>
    </w:rPr>
  </w:style>
  <w:style w:type="paragraph" w:customStyle="1" w:styleId="Basisalinea">
    <w:name w:val="[Basisalinea]"/>
    <w:basedOn w:val="Standaard"/>
    <w:uiPriority w:val="99"/>
    <w:rsid w:val="001E19B7"/>
    <w:pPr>
      <w:autoSpaceDE w:val="0"/>
      <w:autoSpaceDN w:val="0"/>
      <w:adjustRightInd w:val="0"/>
      <w:spacing w:after="0" w:line="288" w:lineRule="auto"/>
      <w:ind w:left="0"/>
      <w:textAlignment w:val="center"/>
    </w:pPr>
    <w:rPr>
      <w:rFonts w:ascii="MinionPro-Regular" w:hAnsi="MinionPro-Regular" w:cs="MinionPro-Regular"/>
      <w:color w:val="000000"/>
      <w:sz w:val="24"/>
      <w:szCs w:val="24"/>
      <w:lang w:eastAsia="en-US" w:bidi="ar-SA"/>
    </w:rPr>
  </w:style>
  <w:style w:type="paragraph" w:customStyle="1" w:styleId="01aOpsomming">
    <w:name w:val="01a_Opsomming"/>
    <w:basedOn w:val="01BodyTekst"/>
    <w:next w:val="01BodyTekst"/>
    <w:autoRedefine/>
    <w:rsid w:val="001E19B7"/>
    <w:pPr>
      <w:numPr>
        <w:numId w:val="1"/>
      </w:numPr>
      <w:spacing w:after="120"/>
    </w:pPr>
  </w:style>
  <w:style w:type="paragraph" w:customStyle="1" w:styleId="Titel10">
    <w:name w:val="Titel_1.0"/>
    <w:basedOn w:val="04SubTitle"/>
    <w:rsid w:val="001E19B7"/>
  </w:style>
  <w:style w:type="paragraph" w:customStyle="1" w:styleId="03Titel11">
    <w:name w:val="03_Titel_1.1"/>
    <w:basedOn w:val="04SubTitle"/>
    <w:rsid w:val="006D0072"/>
    <w:rPr>
      <w:b w:val="0"/>
      <w:color w:val="4D4995"/>
      <w:sz w:val="24"/>
    </w:rPr>
  </w:style>
  <w:style w:type="character" w:customStyle="1" w:styleId="Kop5Char">
    <w:name w:val="Kop 5 Char"/>
    <w:basedOn w:val="Standaardalinea-lettertype"/>
    <w:link w:val="Kop5"/>
    <w:uiPriority w:val="9"/>
    <w:semiHidden/>
    <w:rsid w:val="00F40F5C"/>
    <w:rPr>
      <w:rFonts w:asciiTheme="majorHAnsi" w:eastAsiaTheme="majorEastAsia" w:hAnsiTheme="majorHAnsi" w:cstheme="majorBidi"/>
      <w:color w:val="2E74B5" w:themeColor="accent1" w:themeShade="BF"/>
      <w:sz w:val="22"/>
      <w:szCs w:val="22"/>
      <w:lang w:eastAsia="ja-JP" w:bidi="nl-NL"/>
    </w:rPr>
  </w:style>
  <w:style w:type="character" w:customStyle="1" w:styleId="Kop6Char">
    <w:name w:val="Kop 6 Char"/>
    <w:basedOn w:val="Standaardalinea-lettertype"/>
    <w:link w:val="Kop6"/>
    <w:uiPriority w:val="9"/>
    <w:semiHidden/>
    <w:rsid w:val="00F40F5C"/>
    <w:rPr>
      <w:rFonts w:asciiTheme="majorHAnsi" w:eastAsiaTheme="majorEastAsia" w:hAnsiTheme="majorHAnsi" w:cstheme="majorBidi"/>
      <w:color w:val="1F4D78" w:themeColor="accent1" w:themeShade="7F"/>
      <w:sz w:val="22"/>
      <w:szCs w:val="22"/>
      <w:lang w:eastAsia="ja-JP" w:bidi="nl-NL"/>
    </w:rPr>
  </w:style>
  <w:style w:type="character" w:customStyle="1" w:styleId="Kop4Char">
    <w:name w:val="Kop 4 Char"/>
    <w:basedOn w:val="Standaardalinea-lettertype"/>
    <w:link w:val="Kop4"/>
    <w:uiPriority w:val="9"/>
    <w:semiHidden/>
    <w:rsid w:val="00F40F5C"/>
    <w:rPr>
      <w:rFonts w:asciiTheme="majorHAnsi" w:eastAsiaTheme="majorEastAsia" w:hAnsiTheme="majorHAnsi" w:cstheme="majorBidi"/>
      <w:i/>
      <w:iCs/>
      <w:color w:val="2E74B5" w:themeColor="accent1" w:themeShade="BF"/>
      <w:sz w:val="22"/>
      <w:szCs w:val="22"/>
      <w:lang w:eastAsia="ja-JP" w:bidi="nl-NL"/>
    </w:rPr>
  </w:style>
  <w:style w:type="character" w:customStyle="1" w:styleId="Kop3Char">
    <w:name w:val="Kop 3 Char"/>
    <w:basedOn w:val="Standaardalinea-lettertype"/>
    <w:link w:val="Kop3"/>
    <w:uiPriority w:val="9"/>
    <w:semiHidden/>
    <w:rsid w:val="00F40F5C"/>
    <w:rPr>
      <w:rFonts w:asciiTheme="majorHAnsi" w:eastAsiaTheme="majorEastAsia" w:hAnsiTheme="majorHAnsi" w:cstheme="majorBidi"/>
      <w:color w:val="1F4D78" w:themeColor="accent1" w:themeShade="7F"/>
      <w:lang w:eastAsia="ja-JP" w:bidi="nl-NL"/>
    </w:rPr>
  </w:style>
  <w:style w:type="paragraph" w:styleId="Inhopg1">
    <w:name w:val="toc 1"/>
    <w:basedOn w:val="Standaard"/>
    <w:next w:val="Standaard"/>
    <w:autoRedefine/>
    <w:uiPriority w:val="39"/>
    <w:unhideWhenUsed/>
    <w:rsid w:val="00917F12"/>
    <w:pPr>
      <w:tabs>
        <w:tab w:val="right" w:leader="dot" w:pos="9204"/>
      </w:tabs>
      <w:spacing w:before="120" w:after="120"/>
      <w:ind w:left="0"/>
    </w:pPr>
    <w:rPr>
      <w:rFonts w:asciiTheme="minorHAnsi" w:hAnsiTheme="minorHAnsi"/>
      <w:b/>
      <w:bCs/>
      <w:caps/>
      <w:noProof/>
      <w:color w:val="00B0F0"/>
      <w:sz w:val="20"/>
      <w:szCs w:val="20"/>
    </w:rPr>
  </w:style>
  <w:style w:type="paragraph" w:styleId="Inhopg2">
    <w:name w:val="toc 2"/>
    <w:basedOn w:val="Standaard"/>
    <w:next w:val="Standaard"/>
    <w:autoRedefine/>
    <w:uiPriority w:val="39"/>
    <w:unhideWhenUsed/>
    <w:rsid w:val="00175C36"/>
    <w:pPr>
      <w:tabs>
        <w:tab w:val="left" w:pos="660"/>
        <w:tab w:val="right" w:leader="dot" w:pos="9204"/>
      </w:tabs>
      <w:spacing w:after="0" w:line="480" w:lineRule="auto"/>
      <w:ind w:left="220"/>
    </w:pPr>
    <w:rPr>
      <w:rFonts w:asciiTheme="minorHAnsi" w:hAnsiTheme="minorHAnsi"/>
      <w:smallCaps/>
      <w:noProof/>
      <w:color w:val="32ACE3"/>
      <w:sz w:val="20"/>
      <w:szCs w:val="20"/>
    </w:rPr>
  </w:style>
  <w:style w:type="paragraph" w:styleId="Inhopg3">
    <w:name w:val="toc 3"/>
    <w:basedOn w:val="Standaard"/>
    <w:next w:val="Standaard"/>
    <w:autoRedefine/>
    <w:uiPriority w:val="39"/>
    <w:unhideWhenUsed/>
    <w:rsid w:val="00F40F5C"/>
    <w:pPr>
      <w:spacing w:after="0"/>
      <w:ind w:left="440"/>
    </w:pPr>
    <w:rPr>
      <w:rFonts w:asciiTheme="minorHAnsi" w:hAnsiTheme="minorHAnsi"/>
      <w:i/>
      <w:iCs/>
      <w:sz w:val="20"/>
      <w:szCs w:val="20"/>
    </w:rPr>
  </w:style>
  <w:style w:type="paragraph" w:styleId="Inhopg4">
    <w:name w:val="toc 4"/>
    <w:basedOn w:val="Standaard"/>
    <w:next w:val="Standaard"/>
    <w:autoRedefine/>
    <w:uiPriority w:val="39"/>
    <w:unhideWhenUsed/>
    <w:rsid w:val="00484AAA"/>
    <w:pPr>
      <w:spacing w:after="0"/>
      <w:ind w:left="660"/>
    </w:pPr>
    <w:rPr>
      <w:rFonts w:asciiTheme="minorHAnsi" w:hAnsiTheme="minorHAnsi"/>
      <w:sz w:val="18"/>
      <w:szCs w:val="18"/>
    </w:rPr>
  </w:style>
  <w:style w:type="paragraph" w:styleId="Inhopg5">
    <w:name w:val="toc 5"/>
    <w:basedOn w:val="Standaard"/>
    <w:next w:val="Standaard"/>
    <w:autoRedefine/>
    <w:uiPriority w:val="39"/>
    <w:unhideWhenUsed/>
    <w:rsid w:val="00484AAA"/>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484AAA"/>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484AAA"/>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484AAA"/>
    <w:pPr>
      <w:spacing w:after="0"/>
      <w:ind w:left="1540"/>
    </w:pPr>
    <w:rPr>
      <w:rFonts w:asciiTheme="minorHAnsi" w:hAnsiTheme="minorHAnsi"/>
      <w:sz w:val="18"/>
      <w:szCs w:val="18"/>
    </w:rPr>
  </w:style>
  <w:style w:type="paragraph" w:styleId="Inhopg9">
    <w:name w:val="toc 9"/>
    <w:basedOn w:val="Standaard"/>
    <w:next w:val="Standaard"/>
    <w:autoRedefine/>
    <w:uiPriority w:val="39"/>
    <w:unhideWhenUsed/>
    <w:rsid w:val="00484AAA"/>
    <w:pPr>
      <w:spacing w:after="0"/>
      <w:ind w:left="1760"/>
    </w:pPr>
    <w:rPr>
      <w:rFonts w:asciiTheme="minorHAnsi" w:hAnsiTheme="minorHAnsi"/>
      <w:sz w:val="18"/>
      <w:szCs w:val="18"/>
    </w:rPr>
  </w:style>
  <w:style w:type="paragraph" w:customStyle="1" w:styleId="6BodyTekst">
    <w:name w:val="6_BodyTekst"/>
    <w:qFormat/>
    <w:rsid w:val="003C7907"/>
    <w:rPr>
      <w:sz w:val="22"/>
      <w:szCs w:val="20"/>
      <w:lang w:val="nl-BE" w:eastAsia="ja-JP" w:bidi="nl-NL"/>
    </w:rPr>
  </w:style>
  <w:style w:type="paragraph" w:customStyle="1" w:styleId="VolgendeAfspraak">
    <w:name w:val="Volgende Afspraak"/>
    <w:next w:val="6BodyTekst"/>
    <w:autoRedefine/>
    <w:rsid w:val="00D93A22"/>
    <w:pPr>
      <w:spacing w:after="200" w:line="276" w:lineRule="auto"/>
      <w:outlineLvl w:val="0"/>
    </w:pPr>
    <w:rPr>
      <w:rFonts w:eastAsiaTheme="majorEastAsia" w:cstheme="minorHAnsi"/>
      <w:b/>
      <w:caps/>
      <w:color w:val="32ABE3"/>
      <w:spacing w:val="5"/>
      <w:kern w:val="28"/>
      <w:sz w:val="22"/>
      <w:szCs w:val="52"/>
      <w:lang w:val="nl-BE"/>
    </w:rPr>
  </w:style>
  <w:style w:type="paragraph" w:customStyle="1" w:styleId="4SubTitle">
    <w:name w:val="4_SubTitle"/>
    <w:next w:val="6BodyTekst"/>
    <w:qFormat/>
    <w:rsid w:val="00F16DE1"/>
    <w:pPr>
      <w:tabs>
        <w:tab w:val="left" w:pos="567"/>
      </w:tabs>
      <w:spacing w:before="40" w:after="40"/>
    </w:pPr>
    <w:rPr>
      <w:rFonts w:ascii="Calibri" w:hAnsi="Calibri" w:cs="Times New Roman"/>
      <w:b/>
      <w:color w:val="00ADF0"/>
      <w:sz w:val="28"/>
      <w:lang w:val="nl-BE" w:eastAsia="nl-NL"/>
    </w:rPr>
  </w:style>
  <w:style w:type="paragraph" w:customStyle="1" w:styleId="2Head">
    <w:name w:val="2_Head"/>
    <w:basedOn w:val="Standaard"/>
    <w:qFormat/>
    <w:rsid w:val="00F16DE1"/>
    <w:pPr>
      <w:ind w:left="0" w:right="423"/>
      <w:outlineLvl w:val="0"/>
    </w:pPr>
    <w:rPr>
      <w:rFonts w:asciiTheme="minorHAnsi" w:hAnsiTheme="minorHAnsi"/>
      <w:b/>
      <w:color w:val="00ADF0"/>
      <w:sz w:val="36"/>
      <w:szCs w:val="36"/>
      <w:lang w:val="nl-BE"/>
    </w:rPr>
  </w:style>
  <w:style w:type="paragraph" w:customStyle="1" w:styleId="7Opsomming1">
    <w:name w:val="7_Opsomming1"/>
    <w:basedOn w:val="6BodyTekst"/>
    <w:qFormat/>
    <w:rsid w:val="00D93A22"/>
    <w:pPr>
      <w:spacing w:after="120"/>
      <w:ind w:left="360" w:hanging="360"/>
    </w:pPr>
    <w:rPr>
      <w:rFonts w:ascii="Calibri" w:hAnsi="Calibri" w:cs="Calibri"/>
    </w:rPr>
  </w:style>
  <w:style w:type="paragraph" w:customStyle="1" w:styleId="3Intro">
    <w:name w:val="3_Intro"/>
    <w:next w:val="6BodyTekst"/>
    <w:qFormat/>
    <w:rsid w:val="00F16DE1"/>
    <w:rPr>
      <w:b/>
      <w:color w:val="2B42BF"/>
      <w:lang w:val="nl-BE" w:eastAsia="ja-JP" w:bidi="nl-NL"/>
    </w:rPr>
  </w:style>
  <w:style w:type="paragraph" w:customStyle="1" w:styleId="8Opsomming2">
    <w:name w:val="8_Opsomming2"/>
    <w:basedOn w:val="7Opsomming1"/>
    <w:next w:val="7Opsomming1"/>
    <w:qFormat/>
    <w:rsid w:val="003C7907"/>
    <w:pPr>
      <w:numPr>
        <w:numId w:val="2"/>
      </w:numPr>
      <w:ind w:left="709" w:hanging="283"/>
    </w:pPr>
  </w:style>
  <w:style w:type="paragraph" w:customStyle="1" w:styleId="9bInfoBody">
    <w:name w:val="9b_Info_Body"/>
    <w:basedOn w:val="Standaard"/>
    <w:qFormat/>
    <w:rsid w:val="00F16DE1"/>
    <w:pPr>
      <w:spacing w:after="0"/>
      <w:ind w:left="0"/>
      <w:jc w:val="both"/>
    </w:pPr>
    <w:rPr>
      <w:rFonts w:ascii="Calibri" w:hAnsi="Calibri" w:cs="Times New Roman"/>
      <w:i/>
      <w:color w:val="2B42BF"/>
      <w:sz w:val="18"/>
      <w:szCs w:val="18"/>
      <w:lang w:val="en-US" w:eastAsia="nl-NL" w:bidi="ar-SA"/>
    </w:rPr>
  </w:style>
  <w:style w:type="paragraph" w:customStyle="1" w:styleId="9aInfoTitle">
    <w:name w:val="9a_Info_Title"/>
    <w:basedOn w:val="Standaard"/>
    <w:qFormat/>
    <w:rsid w:val="00F16DE1"/>
    <w:pPr>
      <w:spacing w:after="0"/>
      <w:ind w:left="0" w:right="423"/>
      <w:jc w:val="both"/>
      <w:outlineLvl w:val="0"/>
    </w:pPr>
    <w:rPr>
      <w:rFonts w:ascii="Calibri" w:hAnsi="Calibri" w:cs="Times New Roman"/>
      <w:b/>
      <w:i/>
      <w:color w:val="2B42BF"/>
      <w:sz w:val="18"/>
      <w:szCs w:val="18"/>
      <w:u w:val="single"/>
      <w:lang w:val="en-US" w:eastAsia="nl-NL" w:bidi="ar-SA"/>
    </w:rPr>
  </w:style>
  <w:style w:type="paragraph" w:customStyle="1" w:styleId="5SubSubtitle">
    <w:name w:val="5_SubSubtitle"/>
    <w:basedOn w:val="03Titel11"/>
    <w:next w:val="01BodyTekst"/>
    <w:qFormat/>
    <w:rsid w:val="004E70C0"/>
    <w:rPr>
      <w:color w:val="2B42BF"/>
    </w:rPr>
  </w:style>
  <w:style w:type="paragraph" w:customStyle="1" w:styleId="Uitzonderlijketitel">
    <w:name w:val="Uitzonderlijke titel"/>
    <w:basedOn w:val="Standaard"/>
    <w:qFormat/>
    <w:rsid w:val="00F16DE1"/>
    <w:pPr>
      <w:ind w:left="0"/>
      <w:jc w:val="center"/>
      <w:outlineLvl w:val="0"/>
    </w:pPr>
    <w:rPr>
      <w:rFonts w:asciiTheme="minorHAnsi" w:hAnsiTheme="minorHAnsi"/>
      <w:b/>
      <w:color w:val="00ADF0"/>
      <w:sz w:val="72"/>
      <w:szCs w:val="72"/>
      <w:lang w:val="nl-BE"/>
    </w:rPr>
  </w:style>
  <w:style w:type="paragraph" w:customStyle="1" w:styleId="5aSub">
    <w:name w:val="5a_Sub"/>
    <w:basedOn w:val="5SubSubtitle"/>
    <w:next w:val="6BodyTekst"/>
    <w:qFormat/>
    <w:rsid w:val="004E70C0"/>
    <w:rPr>
      <w:color w:val="00ADF0"/>
    </w:rPr>
  </w:style>
  <w:style w:type="paragraph" w:customStyle="1" w:styleId="5bSub">
    <w:name w:val="5b_Sub"/>
    <w:basedOn w:val="5SubSubtitle"/>
    <w:next w:val="01BodyTekst"/>
    <w:autoRedefine/>
    <w:qFormat/>
    <w:rsid w:val="004E70C0"/>
    <w:rPr>
      <w:sz w:val="22"/>
      <w:szCs w:val="22"/>
    </w:rPr>
  </w:style>
  <w:style w:type="paragraph" w:customStyle="1" w:styleId="5Subc">
    <w:name w:val="5_Subc"/>
    <w:basedOn w:val="5SubSubtitle"/>
    <w:next w:val="01BodyTekst"/>
    <w:qFormat/>
    <w:rsid w:val="004E70C0"/>
    <w:rPr>
      <w:b/>
      <w:color w:val="00ADF0"/>
      <w:sz w:val="22"/>
      <w:szCs w:val="22"/>
    </w:rPr>
  </w:style>
  <w:style w:type="paragraph" w:customStyle="1" w:styleId="5cSub">
    <w:name w:val="5c_Sub"/>
    <w:basedOn w:val="5SubSubtitle"/>
    <w:next w:val="01BodyTekst"/>
    <w:autoRedefine/>
    <w:qFormat/>
    <w:rsid w:val="001C7323"/>
    <w:rPr>
      <w:b/>
      <w:color w:val="00ADF0"/>
      <w:sz w:val="22"/>
      <w:szCs w:val="22"/>
    </w:rPr>
  </w:style>
  <w:style w:type="paragraph" w:styleId="Lijstalinea">
    <w:name w:val="List Paragraph"/>
    <w:basedOn w:val="Standaard"/>
    <w:uiPriority w:val="34"/>
    <w:qFormat/>
    <w:rsid w:val="00E24C82"/>
    <w:pPr>
      <w:spacing w:after="200" w:line="360" w:lineRule="auto"/>
      <w:ind w:left="720"/>
      <w:jc w:val="both"/>
    </w:pPr>
    <w:rPr>
      <w:rFonts w:ascii="Arial" w:eastAsia="Times New Roman" w:hAnsi="Arial" w:cs="Calibri"/>
      <w:color w:val="auto"/>
      <w:sz w:val="18"/>
      <w:lang w:val="nl-BE" w:eastAsia="en-US" w:bidi="ar-SA"/>
    </w:rPr>
  </w:style>
  <w:style w:type="character" w:styleId="Verwijzingopmerking">
    <w:name w:val="annotation reference"/>
    <w:basedOn w:val="Standaardalinea-lettertype"/>
    <w:uiPriority w:val="99"/>
    <w:semiHidden/>
    <w:rsid w:val="00E24C82"/>
    <w:rPr>
      <w:sz w:val="16"/>
      <w:szCs w:val="16"/>
    </w:rPr>
  </w:style>
  <w:style w:type="paragraph" w:styleId="Tekstopmerking">
    <w:name w:val="annotation text"/>
    <w:basedOn w:val="Standaard"/>
    <w:link w:val="TekstopmerkingChar"/>
    <w:uiPriority w:val="99"/>
    <w:semiHidden/>
    <w:rsid w:val="00E24C82"/>
    <w:pPr>
      <w:spacing w:after="200"/>
      <w:ind w:left="0"/>
      <w:jc w:val="both"/>
    </w:pPr>
    <w:rPr>
      <w:rFonts w:ascii="Arial" w:eastAsia="Times New Roman" w:hAnsi="Arial" w:cs="Calibri"/>
      <w:color w:val="auto"/>
      <w:sz w:val="20"/>
      <w:szCs w:val="20"/>
      <w:lang w:val="nl-BE" w:eastAsia="en-US" w:bidi="ar-SA"/>
    </w:rPr>
  </w:style>
  <w:style w:type="character" w:customStyle="1" w:styleId="TekstopmerkingChar">
    <w:name w:val="Tekst opmerking Char"/>
    <w:basedOn w:val="Standaardalinea-lettertype"/>
    <w:link w:val="Tekstopmerking"/>
    <w:uiPriority w:val="99"/>
    <w:rsid w:val="00E24C82"/>
    <w:rPr>
      <w:rFonts w:ascii="Arial" w:eastAsia="Times New Roman" w:hAnsi="Arial" w:cs="Calibri"/>
      <w:sz w:val="20"/>
      <w:szCs w:val="20"/>
      <w:lang w:val="nl-BE"/>
    </w:rPr>
  </w:style>
  <w:style w:type="character" w:styleId="Zwaar">
    <w:name w:val="Strong"/>
    <w:basedOn w:val="Standaardalinea-lettertype"/>
    <w:uiPriority w:val="22"/>
    <w:qFormat/>
    <w:rsid w:val="00E24C82"/>
    <w:rPr>
      <w:b/>
      <w:bCs/>
    </w:rPr>
  </w:style>
  <w:style w:type="paragraph" w:styleId="Ballontekst">
    <w:name w:val="Balloon Text"/>
    <w:basedOn w:val="Standaard"/>
    <w:link w:val="BallontekstChar"/>
    <w:uiPriority w:val="99"/>
    <w:semiHidden/>
    <w:unhideWhenUsed/>
    <w:rsid w:val="00E24C8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4C82"/>
    <w:rPr>
      <w:rFonts w:ascii="Segoe UI" w:hAnsi="Segoe UI" w:cs="Segoe UI"/>
      <w:color w:val="636362"/>
      <w:sz w:val="18"/>
      <w:szCs w:val="18"/>
      <w:lang w:eastAsia="ja-JP" w:bidi="nl-NL"/>
    </w:rPr>
  </w:style>
  <w:style w:type="paragraph" w:styleId="Bijschrift">
    <w:name w:val="caption"/>
    <w:basedOn w:val="Standaard"/>
    <w:next w:val="Standaard"/>
    <w:uiPriority w:val="35"/>
    <w:unhideWhenUsed/>
    <w:qFormat/>
    <w:rsid w:val="00E24C82"/>
    <w:pPr>
      <w:spacing w:after="200"/>
      <w:ind w:left="0"/>
      <w:jc w:val="both"/>
    </w:pPr>
    <w:rPr>
      <w:rFonts w:ascii="Arial" w:eastAsia="Times New Roman" w:hAnsi="Arial" w:cs="Calibri"/>
      <w:b/>
      <w:bCs/>
      <w:color w:val="5B9BD5" w:themeColor="accent1"/>
      <w:sz w:val="18"/>
      <w:szCs w:val="18"/>
      <w:lang w:val="nl-BE" w:eastAsia="en-US" w:bidi="ar-SA"/>
    </w:rPr>
  </w:style>
  <w:style w:type="paragraph" w:styleId="Titel">
    <w:name w:val="Title"/>
    <w:aliases w:val="Titel -  Paars"/>
    <w:basedOn w:val="Standaard"/>
    <w:next w:val="Standaard"/>
    <w:link w:val="TitelChar"/>
    <w:uiPriority w:val="10"/>
    <w:qFormat/>
    <w:rsid w:val="002F057F"/>
    <w:pPr>
      <w:spacing w:after="120"/>
      <w:ind w:left="0"/>
      <w:contextualSpacing/>
      <w:jc w:val="both"/>
    </w:pPr>
    <w:rPr>
      <w:rFonts w:ascii="Arial" w:eastAsiaTheme="majorEastAsia" w:hAnsi="Arial" w:cstheme="majorBidi"/>
      <w:b/>
      <w:caps/>
      <w:color w:val="531C5A"/>
      <w:spacing w:val="5"/>
      <w:kern w:val="28"/>
      <w:sz w:val="18"/>
      <w:szCs w:val="52"/>
      <w:lang w:val="nl-BE" w:eastAsia="en-US" w:bidi="ar-SA"/>
    </w:rPr>
  </w:style>
  <w:style w:type="character" w:customStyle="1" w:styleId="TitelChar">
    <w:name w:val="Titel Char"/>
    <w:aliases w:val="Titel -  Paars Char"/>
    <w:basedOn w:val="Standaardalinea-lettertype"/>
    <w:link w:val="Titel"/>
    <w:uiPriority w:val="10"/>
    <w:rsid w:val="002F057F"/>
    <w:rPr>
      <w:rFonts w:ascii="Arial" w:eastAsiaTheme="majorEastAsia" w:hAnsi="Arial" w:cstheme="majorBidi"/>
      <w:b/>
      <w:caps/>
      <w:color w:val="531C5A"/>
      <w:spacing w:val="5"/>
      <w:kern w:val="28"/>
      <w:sz w:val="18"/>
      <w:szCs w:val="52"/>
      <w:lang w:val="nl-BE"/>
    </w:rPr>
  </w:style>
  <w:style w:type="paragraph" w:styleId="Kopvaninhoudsopgave">
    <w:name w:val="TOC Heading"/>
    <w:basedOn w:val="Kop1"/>
    <w:next w:val="Standaard"/>
    <w:uiPriority w:val="39"/>
    <w:unhideWhenUsed/>
    <w:qFormat/>
    <w:rsid w:val="00B528EB"/>
    <w:pPr>
      <w:spacing w:line="259" w:lineRule="auto"/>
      <w:ind w:left="0"/>
      <w:outlineLvl w:val="9"/>
    </w:pPr>
    <w:rPr>
      <w:b w:val="0"/>
      <w:color w:val="2E74B5" w:themeColor="accent1" w:themeShade="BF"/>
      <w:sz w:val="32"/>
      <w:lang w:val="nl-BE" w:eastAsia="nl-BE" w:bidi="ar-SA"/>
    </w:rPr>
  </w:style>
  <w:style w:type="character" w:customStyle="1" w:styleId="Kop7Char">
    <w:name w:val="Kop 7 Char"/>
    <w:basedOn w:val="Standaardalinea-lettertype"/>
    <w:link w:val="Kop7"/>
    <w:uiPriority w:val="9"/>
    <w:semiHidden/>
    <w:rsid w:val="00B528EB"/>
    <w:rPr>
      <w:rFonts w:asciiTheme="majorHAnsi" w:eastAsiaTheme="majorEastAsia" w:hAnsiTheme="majorHAnsi" w:cstheme="majorBidi"/>
      <w:i/>
      <w:iCs/>
      <w:color w:val="1F4D78" w:themeColor="accent1" w:themeShade="7F"/>
      <w:sz w:val="22"/>
      <w:szCs w:val="22"/>
      <w:lang w:eastAsia="ja-JP" w:bidi="nl-NL"/>
    </w:rPr>
  </w:style>
  <w:style w:type="character" w:customStyle="1" w:styleId="Kop8Char">
    <w:name w:val="Kop 8 Char"/>
    <w:basedOn w:val="Standaardalinea-lettertype"/>
    <w:link w:val="Kop8"/>
    <w:uiPriority w:val="9"/>
    <w:semiHidden/>
    <w:rsid w:val="00B528EB"/>
    <w:rPr>
      <w:rFonts w:asciiTheme="majorHAnsi" w:eastAsiaTheme="majorEastAsia" w:hAnsiTheme="majorHAnsi" w:cstheme="majorBidi"/>
      <w:color w:val="272727" w:themeColor="text1" w:themeTint="D8"/>
      <w:sz w:val="21"/>
      <w:szCs w:val="21"/>
      <w:lang w:eastAsia="ja-JP" w:bidi="nl-NL"/>
    </w:rPr>
  </w:style>
  <w:style w:type="character" w:customStyle="1" w:styleId="Kop9Char">
    <w:name w:val="Kop 9 Char"/>
    <w:basedOn w:val="Standaardalinea-lettertype"/>
    <w:link w:val="Kop9"/>
    <w:uiPriority w:val="9"/>
    <w:semiHidden/>
    <w:rsid w:val="00B528EB"/>
    <w:rPr>
      <w:rFonts w:asciiTheme="majorHAnsi" w:eastAsiaTheme="majorEastAsia" w:hAnsiTheme="majorHAnsi" w:cstheme="majorBidi"/>
      <w:i/>
      <w:iCs/>
      <w:color w:val="272727" w:themeColor="text1" w:themeTint="D8"/>
      <w:sz w:val="21"/>
      <w:szCs w:val="21"/>
      <w:lang w:eastAsia="ja-JP" w:bidi="nl-NL"/>
    </w:rPr>
  </w:style>
  <w:style w:type="paragraph" w:styleId="Onderwerpvanopmerking">
    <w:name w:val="annotation subject"/>
    <w:basedOn w:val="Tekstopmerking"/>
    <w:next w:val="Tekstopmerking"/>
    <w:link w:val="OnderwerpvanopmerkingChar"/>
    <w:uiPriority w:val="99"/>
    <w:semiHidden/>
    <w:unhideWhenUsed/>
    <w:rsid w:val="00762054"/>
    <w:pPr>
      <w:spacing w:after="240"/>
      <w:ind w:left="1134"/>
      <w:jc w:val="left"/>
    </w:pPr>
    <w:rPr>
      <w:rFonts w:asciiTheme="majorHAnsi" w:eastAsiaTheme="minorHAnsi" w:hAnsiTheme="majorHAnsi" w:cstheme="minorBidi"/>
      <w:b/>
      <w:bCs/>
      <w:color w:val="636362"/>
      <w:lang w:val="nl-NL" w:eastAsia="ja-JP" w:bidi="nl-NL"/>
    </w:rPr>
  </w:style>
  <w:style w:type="character" w:customStyle="1" w:styleId="OnderwerpvanopmerkingChar">
    <w:name w:val="Onderwerp van opmerking Char"/>
    <w:basedOn w:val="TekstopmerkingChar"/>
    <w:link w:val="Onderwerpvanopmerking"/>
    <w:uiPriority w:val="99"/>
    <w:semiHidden/>
    <w:rsid w:val="00762054"/>
    <w:rPr>
      <w:rFonts w:asciiTheme="majorHAnsi" w:eastAsia="Times New Roman" w:hAnsiTheme="majorHAnsi" w:cs="Calibri"/>
      <w:b/>
      <w:bCs/>
      <w:color w:val="636362"/>
      <w:sz w:val="20"/>
      <w:szCs w:val="20"/>
      <w:lang w:val="nl-BE" w:eastAsia="ja-JP" w:bidi="nl-NL"/>
    </w:rPr>
  </w:style>
  <w:style w:type="character" w:customStyle="1" w:styleId="UnresolvedMention">
    <w:name w:val="Unresolved Mention"/>
    <w:basedOn w:val="Standaardalinea-lettertype"/>
    <w:uiPriority w:val="99"/>
    <w:rsid w:val="00843C0A"/>
    <w:rPr>
      <w:color w:val="605E5C"/>
      <w:shd w:val="clear" w:color="auto" w:fill="E1DFDD"/>
    </w:rPr>
  </w:style>
  <w:style w:type="character" w:customStyle="1" w:styleId="Mention">
    <w:name w:val="Mention"/>
    <w:basedOn w:val="Standaardalinea-lettertype"/>
    <w:uiPriority w:val="99"/>
    <w:unhideWhenUsed/>
    <w:rsid w:val="0009427B"/>
    <w:rPr>
      <w:color w:val="2B579A"/>
      <w:shd w:val="clear" w:color="auto" w:fill="E1DFDD"/>
    </w:rPr>
  </w:style>
  <w:style w:type="character" w:customStyle="1" w:styleId="normaltextrun">
    <w:name w:val="normaltextrun"/>
    <w:basedOn w:val="Standaardalinea-lettertype"/>
    <w:rsid w:val="00095420"/>
  </w:style>
  <w:style w:type="character" w:customStyle="1" w:styleId="eop">
    <w:name w:val="eop"/>
    <w:basedOn w:val="Standaardalinea-lettertype"/>
    <w:rsid w:val="00095420"/>
  </w:style>
  <w:style w:type="paragraph" w:customStyle="1" w:styleId="6Bodytekst0">
    <w:name w:val="6_Bodytekst"/>
    <w:basedOn w:val="Standaard"/>
    <w:qFormat/>
    <w:rsid w:val="00E170A9"/>
    <w:pPr>
      <w:spacing w:after="0"/>
      <w:ind w:left="0"/>
    </w:pPr>
    <w:rPr>
      <w:rFonts w:asciiTheme="minorHAnsi" w:hAnsiTheme="minorHAnsi"/>
      <w:color w:val="000000" w:themeColor="text1"/>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aflanders.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C8BF88B01145AFB059FF86E592B8F8"/>
        <w:category>
          <w:name w:val="Algemeen"/>
          <w:gallery w:val="placeholder"/>
        </w:category>
        <w:types>
          <w:type w:val="bbPlcHdr"/>
        </w:types>
        <w:behaviors>
          <w:behavior w:val="content"/>
        </w:behaviors>
        <w:guid w:val="{AD49954D-87F1-4439-BAF3-773F745B8DAC}"/>
      </w:docPartPr>
      <w:docPartBody>
        <w:p w:rsidR="00A6374A" w:rsidRDefault="00595F8B" w:rsidP="00595F8B">
          <w:pPr>
            <w:pStyle w:val="24C8BF88B01145AFB059FF86E592B8F8"/>
          </w:pPr>
          <w:r w:rsidRPr="00D30657">
            <w:rPr>
              <w:rStyle w:val="Tekstvantijdelijkeaanduiding"/>
            </w:rPr>
            <w:t>[DOC-ID]</w:t>
          </w:r>
        </w:p>
      </w:docPartBody>
    </w:docPart>
    <w:docPart>
      <w:docPartPr>
        <w:name w:val="2A244B6BD545410487DFC15D419063C3"/>
        <w:category>
          <w:name w:val="Algemeen"/>
          <w:gallery w:val="placeholder"/>
        </w:category>
        <w:types>
          <w:type w:val="bbPlcHdr"/>
        </w:types>
        <w:behaviors>
          <w:behavior w:val="content"/>
        </w:behaviors>
        <w:guid w:val="{37926087-9AE8-4C10-900B-09122839A9A4}"/>
      </w:docPartPr>
      <w:docPartBody>
        <w:p w:rsidR="00A6374A" w:rsidRDefault="00595F8B" w:rsidP="00595F8B">
          <w:pPr>
            <w:pStyle w:val="2A244B6BD545410487DFC15D419063C3"/>
          </w:pPr>
          <w:r w:rsidRPr="00D30657">
            <w:rPr>
              <w:rStyle w:val="Tekstvantijdelijkeaanduiding"/>
            </w:rPr>
            <w:t>[Geldig Vanaf]</w:t>
          </w:r>
        </w:p>
      </w:docPartBody>
    </w:docPart>
    <w:docPart>
      <w:docPartPr>
        <w:name w:val="E61602552F6142FAA073A8BB98F66AF5"/>
        <w:category>
          <w:name w:val="Algemeen"/>
          <w:gallery w:val="placeholder"/>
        </w:category>
        <w:types>
          <w:type w:val="bbPlcHdr"/>
        </w:types>
        <w:behaviors>
          <w:behavior w:val="content"/>
        </w:behaviors>
        <w:guid w:val="{EC3DE619-065D-47C2-A81B-CF6F5E902838}"/>
      </w:docPartPr>
      <w:docPartBody>
        <w:p w:rsidR="00A6374A" w:rsidRDefault="00595F8B" w:rsidP="00595F8B">
          <w:pPr>
            <w:pStyle w:val="E61602552F6142FAA073A8BB98F66AF5"/>
          </w:pPr>
          <w:r w:rsidRPr="00D30657">
            <w:rPr>
              <w:rStyle w:val="Tekstvantijdelijkeaanduiding"/>
            </w:rPr>
            <w:t>[Versie]</w:t>
          </w:r>
        </w:p>
      </w:docPartBody>
    </w:docPart>
    <w:docPart>
      <w:docPartPr>
        <w:name w:val="63520E6AA48C453F9DE70974252A2C36"/>
        <w:category>
          <w:name w:val="Algemeen"/>
          <w:gallery w:val="placeholder"/>
        </w:category>
        <w:types>
          <w:type w:val="bbPlcHdr"/>
        </w:types>
        <w:behaviors>
          <w:behavior w:val="content"/>
        </w:behaviors>
        <w:guid w:val="{6A4CDEB8-9827-4FF1-A3E5-F509EDFC700F}"/>
      </w:docPartPr>
      <w:docPartBody>
        <w:p w:rsidR="00A6374A" w:rsidRDefault="00595F8B" w:rsidP="00595F8B">
          <w:pPr>
            <w:pStyle w:val="63520E6AA48C453F9DE70974252A2C36"/>
          </w:pPr>
          <w:r w:rsidRPr="00D30657">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rebuchet MS"/>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8B"/>
    <w:rsid w:val="0012345D"/>
    <w:rsid w:val="002C04D9"/>
    <w:rsid w:val="004C2ADE"/>
    <w:rsid w:val="00531BD4"/>
    <w:rsid w:val="00595F8B"/>
    <w:rsid w:val="00662427"/>
    <w:rsid w:val="00830E35"/>
    <w:rsid w:val="009C4F61"/>
    <w:rsid w:val="00A6374A"/>
    <w:rsid w:val="00CB5FE0"/>
    <w:rsid w:val="00D24930"/>
    <w:rsid w:val="00D93AFA"/>
    <w:rsid w:val="00E03408"/>
    <w:rsid w:val="00E669EA"/>
    <w:rsid w:val="00FA6A9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5F8B"/>
    <w:rPr>
      <w:color w:val="808080"/>
    </w:rPr>
  </w:style>
  <w:style w:type="paragraph" w:customStyle="1" w:styleId="24C8BF88B01145AFB059FF86E592B8F8">
    <w:name w:val="24C8BF88B01145AFB059FF86E592B8F8"/>
    <w:rsid w:val="00595F8B"/>
  </w:style>
  <w:style w:type="paragraph" w:customStyle="1" w:styleId="2A244B6BD545410487DFC15D419063C3">
    <w:name w:val="2A244B6BD545410487DFC15D419063C3"/>
    <w:rsid w:val="00595F8B"/>
  </w:style>
  <w:style w:type="paragraph" w:customStyle="1" w:styleId="E61602552F6142FAA073A8BB98F66AF5">
    <w:name w:val="E61602552F6142FAA073A8BB98F66AF5"/>
    <w:rsid w:val="00595F8B"/>
  </w:style>
  <w:style w:type="paragraph" w:customStyle="1" w:styleId="63520E6AA48C453F9DE70974252A2C36">
    <w:name w:val="63520E6AA48C453F9DE70974252A2C36"/>
    <w:rsid w:val="00595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ldigVanaf xmlns="6e0a24d8-26be-4481-ae8d-25d100fbaa64">2021-09-13T22:00:00+00:00</GeldigVanaf>
    <Versie xmlns="6e0a24d8-26be-4481-ae8d-25d100fbaa64">GEPUBLICEERD</Versie>
    <Proces xmlns="f757c830-2427-4155-afca-5b7303bbda92">2</Proces>
    <Kwaliteitsdocument xmlns="f757c830-2427-4155-afca-5b7303bbda92">80</Kwaliteitsdocument>
    <DOC-ID xmlns="6e0a24d8-26be-4481-ae8d-25d100fbaa64">SJAB-20</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jabloon" ma:contentTypeID="0x010100A22FF8D162949247AA8BD6B0B47A91A405004E00E5DE259B6F4B83E2F936E541CE99" ma:contentTypeVersion="1" ma:contentTypeDescription="" ma:contentTypeScope="" ma:versionID="b53a21c3bda48320d38c064049b246b7">
  <xsd:schema xmlns:xsd="http://www.w3.org/2001/XMLSchema" xmlns:xs="http://www.w3.org/2001/XMLSchema" xmlns:p="http://schemas.microsoft.com/office/2006/metadata/properties" xmlns:ns2="6e0a24d8-26be-4481-ae8d-25d100fbaa64" xmlns:ns3="f757c830-2427-4155-afca-5b7303bbda92" targetNamespace="http://schemas.microsoft.com/office/2006/metadata/properties" ma:root="true" ma:fieldsID="4044d7c31ade2e237724f040730e87ce" ns2:_="" ns3:_="">
    <xsd:import namespace="6e0a24d8-26be-4481-ae8d-25d100fbaa64"/>
    <xsd:import namespace="f757c830-2427-4155-afca-5b7303bbda92"/>
    <xsd:element name="properties">
      <xsd:complexType>
        <xsd:sequence>
          <xsd:element name="documentManagement">
            <xsd:complexType>
              <xsd:all>
                <xsd:element ref="ns2:DOC-ID" minOccurs="0"/>
                <xsd:element ref="ns2:GeldigVanaf" minOccurs="0"/>
                <xsd:element ref="ns2:Versie" minOccurs="0"/>
                <xsd:element ref="ns3:Proces" minOccurs="0"/>
                <xsd:element ref="ns3:Kwaliteits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24d8-26be-4481-ae8d-25d100fbaa64" elementFormDefault="qualified">
    <xsd:import namespace="http://schemas.microsoft.com/office/2006/documentManagement/types"/>
    <xsd:import namespace="http://schemas.microsoft.com/office/infopath/2007/PartnerControls"/>
    <xsd:element name="DOC-ID" ma:index="8" nillable="true" ma:displayName="DOC-ID" ma:internalName="DOC_x002d_ID">
      <xsd:simpleType>
        <xsd:restriction base="dms:Text">
          <xsd:maxLength value="255"/>
        </xsd:restriction>
      </xsd:simpleType>
    </xsd:element>
    <xsd:element name="GeldigVanaf" ma:index="9" nillable="true" ma:displayName="Geldig Vanaf" ma:format="DateOnly" ma:internalName="GeldigVanaf">
      <xsd:simpleType>
        <xsd:restriction base="dms:DateTime"/>
      </xsd:simpleType>
    </xsd:element>
    <xsd:element name="Versie" ma:index="10" nillable="true" ma:displayName="Versie" ma:default="DRAFT" ma:internalName="Vers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7c830-2427-4155-afca-5b7303bbda92" elementFormDefault="qualified">
    <xsd:import namespace="http://schemas.microsoft.com/office/2006/documentManagement/types"/>
    <xsd:import namespace="http://schemas.microsoft.com/office/infopath/2007/PartnerControls"/>
    <xsd:element name="Proces" ma:index="11" nillable="true" ma:displayName="Proces" ma:list="{f88aba25-7fea-4ab9-80b0-c95b929eff4c}" ma:internalName="Proces" ma:showField="Title" ma:web="f757c830-2427-4155-afca-5b7303bbda92">
      <xsd:simpleType>
        <xsd:restriction base="dms:Lookup"/>
      </xsd:simpleType>
    </xsd:element>
    <xsd:element name="Kwaliteitsdocument" ma:index="12" nillable="true" ma:displayName="Kwaliteitsdocument" ma:list="{863cfd2e-656f-4edd-becd-b6f12b53927f}" ma:internalName="Kwaliteitsdocument" ma:showField="Title" ma:web="f757c830-2427-4155-afca-5b7303bbda9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30EC07-CF44-419D-BC34-A4C5A1E358F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757c830-2427-4155-afca-5b7303bbda92"/>
    <ds:schemaRef ds:uri="6e0a24d8-26be-4481-ae8d-25d100fbaa64"/>
    <ds:schemaRef ds:uri="http://www.w3.org/XML/1998/namespace"/>
  </ds:schemaRefs>
</ds:datastoreItem>
</file>

<file path=customXml/itemProps2.xml><?xml version="1.0" encoding="utf-8"?>
<ds:datastoreItem xmlns:ds="http://schemas.openxmlformats.org/officeDocument/2006/customXml" ds:itemID="{72E3584E-E3DB-46D5-AE25-D32E00FF4B02}">
  <ds:schemaRefs>
    <ds:schemaRef ds:uri="http://schemas.microsoft.com/sharepoint/v3/contenttype/forms"/>
  </ds:schemaRefs>
</ds:datastoreItem>
</file>

<file path=customXml/itemProps3.xml><?xml version="1.0" encoding="utf-8"?>
<ds:datastoreItem xmlns:ds="http://schemas.openxmlformats.org/officeDocument/2006/customXml" ds:itemID="{6BDFED74-DB80-468F-8B93-BBE756C6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24d8-26be-4481-ae8d-25d100fbaa64"/>
    <ds:schemaRef ds:uri="f757c830-2427-4155-afca-5b7303bb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8CA8E-50B7-4237-83F4-7A6CDF95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8583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Werkopdracht PWA</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Werkopdracht PWA</dc:title>
  <dc:subject>© AquaFlanders – gewijzigd op 15/12/2020                                                                      De laatste versie van de handleiding kan je steeds terugvinden op www.aquaflanders.be</dc:subject>
  <dc:creator>Microsoft Office User</dc:creator>
  <cp:keywords/>
  <dc:description/>
  <cp:lastModifiedBy>kdbc</cp:lastModifiedBy>
  <cp:revision>2</cp:revision>
  <cp:lastPrinted>2020-12-16T00:00:00Z</cp:lastPrinted>
  <dcterms:created xsi:type="dcterms:W3CDTF">2021-12-07T13:24:00Z</dcterms:created>
  <dcterms:modified xsi:type="dcterms:W3CDTF">2021-12-07T13:24:00Z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0x010100A22FF8D162949247AA8BD6B0B47A91A405004E00E5DE259B6F4B83E2F936E541CE99</vt:lpwstr>
  </property>
  <property fmtid="{D5CDD505-2E9C-101B-9397-08002B2CF9AE}" pid="3" name="Commentaar">
    <vt:lpwstr/>
  </property>
  <property fmtid="{D5CDD505-2E9C-101B-9397-08002B2CF9AE}" pid="4" name="Order">
    <vt:r8>8000</vt:r8>
  </property>
  <property fmtid="{D5CDD505-2E9C-101B-9397-08002B2CF9AE}" pid="5" name="xd_Signature">
    <vt:bool>false</vt:bool>
  </property>
  <property fmtid="{D5CDD505-2E9C-101B-9397-08002B2CF9AE}" pid="6" name="xd_ProgID">
    <vt:lpwstr/>
  </property>
  <property fmtid="{D5CDD505-2E9C-101B-9397-08002B2CF9AE}" pid="7" name="_SharedFileIndex">
    <vt:lpwstr/>
  </property>
  <property fmtid="{D5CDD505-2E9C-101B-9397-08002B2CF9AE}" pid="8" name="_SourceUrl">
    <vt:lpwstr/>
  </property>
  <property fmtid="{D5CDD505-2E9C-101B-9397-08002B2CF9AE}" pid="9" name="ComplianceAssetId">
    <vt:lpwstr/>
  </property>
  <property fmtid="{D5CDD505-2E9C-101B-9397-08002B2CF9AE}" pid="10" name="TemplateUrl">
    <vt:lpwstr/>
  </property>
</Properties>
</file>